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3294" w14:textId="016D4229" w:rsidR="00062B9C" w:rsidRPr="00AB4F1A" w:rsidRDefault="00062B9C" w:rsidP="00062B9C">
      <w:pPr>
        <w:tabs>
          <w:tab w:val="left" w:pos="284"/>
        </w:tabs>
        <w:spacing w:line="276" w:lineRule="auto"/>
        <w:outlineLvl w:val="0"/>
        <w:rPr>
          <w:rFonts w:asciiTheme="minorHAnsi" w:hAnsiTheme="minorHAnsi" w:cstheme="minorHAnsi"/>
          <w:sz w:val="22"/>
          <w:szCs w:val="22"/>
        </w:rPr>
      </w:pPr>
      <w:r w:rsidRPr="00AB4F1A">
        <w:rPr>
          <w:rFonts w:asciiTheme="minorHAnsi" w:hAnsiTheme="minorHAnsi"/>
          <w:noProof/>
          <w:sz w:val="22"/>
          <w:szCs w:val="22"/>
        </w:rPr>
        <w:drawing>
          <wp:inline distT="0" distB="0" distL="0" distR="0" wp14:anchorId="6BAAA69D" wp14:editId="0CC6B76B">
            <wp:extent cx="590550" cy="609600"/>
            <wp:effectExtent l="1905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srcRect/>
                    <a:stretch>
                      <a:fillRect/>
                    </a:stretch>
                  </pic:blipFill>
                  <pic:spPr bwMode="auto">
                    <a:xfrm>
                      <a:off x="0" y="0"/>
                      <a:ext cx="590550" cy="609600"/>
                    </a:xfrm>
                    <a:prstGeom prst="rect">
                      <a:avLst/>
                    </a:prstGeom>
                    <a:noFill/>
                    <a:ln w="9525">
                      <a:noFill/>
                      <a:miter lim="800000"/>
                      <a:headEnd/>
                      <a:tailEnd/>
                    </a:ln>
                  </pic:spPr>
                </pic:pic>
              </a:graphicData>
            </a:graphic>
          </wp:inline>
        </w:drawing>
      </w:r>
      <w:r>
        <w:rPr>
          <w:rFonts w:asciiTheme="minorHAnsi" w:hAnsiTheme="minorHAnsi" w:cstheme="minorHAnsi"/>
          <w:bCs/>
          <w:sz w:val="22"/>
          <w:szCs w:val="22"/>
        </w:rPr>
        <w:tab/>
      </w:r>
      <w:r>
        <w:rPr>
          <w:rFonts w:asciiTheme="minorHAnsi" w:hAnsiTheme="minorHAnsi" w:cstheme="minorHAnsi"/>
          <w:bCs/>
          <w:sz w:val="22"/>
          <w:szCs w:val="22"/>
        </w:rPr>
        <w:tab/>
      </w:r>
      <w:r w:rsidRPr="00AB4F1A">
        <w:rPr>
          <w:rFonts w:asciiTheme="minorHAnsi" w:hAnsiTheme="minorHAnsi" w:cstheme="minorHAnsi"/>
          <w:bCs/>
          <w:sz w:val="22"/>
          <w:szCs w:val="22"/>
        </w:rPr>
        <w:t>KRISZTADELFI</w:t>
      </w:r>
      <w:r w:rsidRPr="00AB4F1A">
        <w:rPr>
          <w:rFonts w:asciiTheme="minorHAnsi" w:hAnsiTheme="minorHAnsi" w:cstheme="minorHAnsi"/>
          <w:sz w:val="22"/>
          <w:szCs w:val="22"/>
        </w:rPr>
        <w:t>ÁN</w:t>
      </w:r>
      <w:r w:rsidRPr="00AB4F1A">
        <w:rPr>
          <w:rFonts w:asciiTheme="minorHAnsi" w:hAnsiTheme="minorHAnsi" w:cstheme="minorHAnsi"/>
          <w:sz w:val="22"/>
          <w:szCs w:val="22"/>
          <w:shd w:val="clear" w:color="auto" w:fill="FFFFFF"/>
        </w:rPr>
        <w:t xml:space="preserve"> </w:t>
      </w:r>
      <w:r w:rsidRPr="00AB4F1A">
        <w:rPr>
          <w:rFonts w:asciiTheme="minorHAnsi" w:hAnsiTheme="minorHAnsi" w:cstheme="minorHAnsi"/>
          <w:sz w:val="22"/>
          <w:szCs w:val="22"/>
        </w:rPr>
        <w:t>BIBLIA MISSZIÓ - ALAPVETÖ BIBLIAI IGAZSÁGOK</w:t>
      </w:r>
    </w:p>
    <w:p w14:paraId="41A36C9A" w14:textId="77777777" w:rsidR="003468A3" w:rsidRPr="003B19B9" w:rsidRDefault="003468A3" w:rsidP="003468A3">
      <w:pPr>
        <w:jc w:val="center"/>
        <w:outlineLvl w:val="0"/>
        <w:rPr>
          <w:rFonts w:asciiTheme="minorHAnsi" w:hAnsiTheme="minorHAnsi" w:cstheme="minorHAnsi"/>
          <w:sz w:val="22"/>
          <w:szCs w:val="22"/>
        </w:rPr>
      </w:pPr>
    </w:p>
    <w:p w14:paraId="11240DAD" w14:textId="5658B071" w:rsidR="00482E15" w:rsidRPr="003B19B9" w:rsidRDefault="003468A3" w:rsidP="003468A3">
      <w:pPr>
        <w:jc w:val="center"/>
        <w:outlineLvl w:val="0"/>
        <w:rPr>
          <w:rFonts w:asciiTheme="minorHAnsi" w:hAnsiTheme="minorHAnsi" w:cstheme="minorHAnsi"/>
          <w:sz w:val="22"/>
          <w:szCs w:val="22"/>
        </w:rPr>
      </w:pPr>
      <w:r w:rsidRPr="003B19B9">
        <w:rPr>
          <w:rFonts w:asciiTheme="minorHAnsi" w:hAnsiTheme="minorHAnsi" w:cstheme="minorHAnsi"/>
          <w:sz w:val="22"/>
          <w:szCs w:val="22"/>
        </w:rPr>
        <w:t xml:space="preserve">Feltámadás és </w:t>
      </w:r>
      <w:r w:rsidR="00062B9C">
        <w:rPr>
          <w:rFonts w:asciiTheme="minorHAnsi" w:hAnsiTheme="minorHAnsi" w:cstheme="minorHAnsi"/>
          <w:sz w:val="22"/>
          <w:szCs w:val="22"/>
        </w:rPr>
        <w:t>I</w:t>
      </w:r>
      <w:r w:rsidRPr="003B19B9">
        <w:rPr>
          <w:rFonts w:asciiTheme="minorHAnsi" w:hAnsiTheme="minorHAnsi" w:cstheme="minorHAnsi"/>
          <w:sz w:val="22"/>
          <w:szCs w:val="22"/>
        </w:rPr>
        <w:t>télet</w:t>
      </w:r>
    </w:p>
    <w:p w14:paraId="2F2D65EA" w14:textId="77777777" w:rsidR="003468A3" w:rsidRPr="003B19B9" w:rsidRDefault="003468A3" w:rsidP="003468A3">
      <w:pPr>
        <w:outlineLvl w:val="0"/>
        <w:rPr>
          <w:rFonts w:asciiTheme="minorHAnsi" w:hAnsiTheme="minorHAnsi" w:cstheme="minorHAnsi"/>
          <w:sz w:val="22"/>
          <w:szCs w:val="22"/>
        </w:rPr>
      </w:pPr>
    </w:p>
    <w:p w14:paraId="7BAB8118" w14:textId="77777777" w:rsidR="003468A3" w:rsidRPr="003B19B9" w:rsidRDefault="003468A3" w:rsidP="003468A3">
      <w:pPr>
        <w:jc w:val="both"/>
        <w:rPr>
          <w:rFonts w:asciiTheme="minorHAnsi" w:hAnsiTheme="minorHAnsi" w:cstheme="minorHAnsi"/>
          <w:b/>
          <w:sz w:val="22"/>
          <w:szCs w:val="22"/>
        </w:rPr>
      </w:pPr>
      <w:r w:rsidRPr="003B19B9">
        <w:rPr>
          <w:rFonts w:asciiTheme="minorHAnsi" w:hAnsiTheme="minorHAnsi" w:cstheme="minorHAnsi"/>
          <w:b/>
          <w:sz w:val="22"/>
          <w:szCs w:val="22"/>
        </w:rPr>
        <w:t xml:space="preserve">Jelen ismertető elolvasása után válaszolni tud majd az alábbi kérdésekre: </w:t>
      </w:r>
    </w:p>
    <w:p w14:paraId="5D56745C" w14:textId="77777777" w:rsidR="003468A3" w:rsidRPr="003B19B9" w:rsidRDefault="003468A3" w:rsidP="003468A3">
      <w:pPr>
        <w:numPr>
          <w:ilvl w:val="0"/>
          <w:numId w:val="1"/>
        </w:numPr>
        <w:rPr>
          <w:rFonts w:asciiTheme="minorHAnsi" w:hAnsiTheme="minorHAnsi" w:cstheme="minorHAnsi"/>
          <w:sz w:val="22"/>
          <w:szCs w:val="22"/>
        </w:rPr>
      </w:pPr>
      <w:r w:rsidRPr="003B19B9">
        <w:rPr>
          <w:rFonts w:asciiTheme="minorHAnsi" w:hAnsiTheme="minorHAnsi" w:cstheme="minorHAnsi"/>
          <w:sz w:val="22"/>
          <w:szCs w:val="22"/>
        </w:rPr>
        <w:t>Mit ír a Biblia a halhatatlanságról (örök életről)?</w:t>
      </w:r>
    </w:p>
    <w:p w14:paraId="58BAD665" w14:textId="77777777" w:rsidR="003468A3" w:rsidRPr="003B19B9" w:rsidRDefault="003468A3" w:rsidP="003468A3">
      <w:pPr>
        <w:numPr>
          <w:ilvl w:val="0"/>
          <w:numId w:val="1"/>
        </w:numPr>
        <w:rPr>
          <w:rFonts w:asciiTheme="minorHAnsi" w:hAnsiTheme="minorHAnsi" w:cstheme="minorHAnsi"/>
          <w:sz w:val="22"/>
          <w:szCs w:val="22"/>
        </w:rPr>
      </w:pPr>
      <w:r w:rsidRPr="003B19B9">
        <w:rPr>
          <w:rFonts w:asciiTheme="minorHAnsi" w:hAnsiTheme="minorHAnsi" w:cstheme="minorHAnsi"/>
          <w:sz w:val="22"/>
          <w:szCs w:val="22"/>
        </w:rPr>
        <w:t>Mi történik velünk, amikor meghalunk?</w:t>
      </w:r>
    </w:p>
    <w:p w14:paraId="12BFCCE4" w14:textId="77777777" w:rsidR="003468A3" w:rsidRPr="003B19B9" w:rsidRDefault="003468A3" w:rsidP="003468A3">
      <w:pPr>
        <w:numPr>
          <w:ilvl w:val="0"/>
          <w:numId w:val="1"/>
        </w:numPr>
        <w:rPr>
          <w:rFonts w:asciiTheme="minorHAnsi" w:hAnsiTheme="minorHAnsi" w:cstheme="minorHAnsi"/>
          <w:sz w:val="22"/>
          <w:szCs w:val="22"/>
        </w:rPr>
      </w:pPr>
      <w:r w:rsidRPr="003B19B9">
        <w:rPr>
          <w:rFonts w:asciiTheme="minorHAnsi" w:hAnsiTheme="minorHAnsi" w:cstheme="minorHAnsi"/>
          <w:sz w:val="22"/>
          <w:szCs w:val="22"/>
        </w:rPr>
        <w:t>Mikor kerül sor a halottak feltámadására?</w:t>
      </w:r>
    </w:p>
    <w:p w14:paraId="63240564" w14:textId="77777777" w:rsidR="003468A3" w:rsidRPr="003B19B9" w:rsidRDefault="003468A3" w:rsidP="003468A3">
      <w:pPr>
        <w:numPr>
          <w:ilvl w:val="0"/>
          <w:numId w:val="1"/>
        </w:numPr>
        <w:rPr>
          <w:rFonts w:asciiTheme="minorHAnsi" w:hAnsiTheme="minorHAnsi" w:cstheme="minorHAnsi"/>
          <w:sz w:val="22"/>
          <w:szCs w:val="22"/>
        </w:rPr>
      </w:pPr>
      <w:bookmarkStart w:id="0" w:name="_Hlk34002763"/>
      <w:r w:rsidRPr="003B19B9">
        <w:rPr>
          <w:rFonts w:asciiTheme="minorHAnsi" w:hAnsiTheme="minorHAnsi" w:cstheme="minorHAnsi"/>
          <w:sz w:val="22"/>
          <w:szCs w:val="22"/>
        </w:rPr>
        <w:t>Kik fölött ítélkezik majd Jézus Krisztus és miért?</w:t>
      </w:r>
    </w:p>
    <w:bookmarkEnd w:id="0"/>
    <w:p w14:paraId="77EFC0DD" w14:textId="77777777" w:rsidR="003468A3" w:rsidRPr="003B19B9" w:rsidRDefault="003468A3" w:rsidP="003468A3">
      <w:pPr>
        <w:rPr>
          <w:rFonts w:asciiTheme="minorHAnsi" w:hAnsiTheme="minorHAnsi" w:cstheme="minorHAnsi"/>
          <w:sz w:val="22"/>
          <w:szCs w:val="22"/>
        </w:rPr>
      </w:pPr>
    </w:p>
    <w:p w14:paraId="43C6E1EF" w14:textId="77777777" w:rsidR="003468A3" w:rsidRPr="003B19B9" w:rsidRDefault="00BD6797" w:rsidP="003468A3">
      <w:pPr>
        <w:rPr>
          <w:rFonts w:asciiTheme="minorHAnsi" w:hAnsiTheme="minorHAnsi" w:cstheme="minorHAnsi"/>
          <w:sz w:val="22"/>
          <w:szCs w:val="22"/>
        </w:rPr>
      </w:pPr>
      <w:r w:rsidRPr="003B19B9">
        <w:rPr>
          <w:rFonts w:asciiTheme="minorHAnsi" w:hAnsiTheme="minorHAnsi" w:cstheme="minorHAnsi"/>
          <w:sz w:val="22"/>
          <w:szCs w:val="22"/>
        </w:rPr>
        <w:t>A kereszténységben népszerű nézet szerint miután meghalunk, a bennünk lakó halhatatlan lélek a mennybe megy. Érdemes azonban megvizsgálni, hogy mit mond erről a Szentírás.</w:t>
      </w:r>
      <w:r w:rsidR="003468A3" w:rsidRPr="003B19B9">
        <w:rPr>
          <w:rFonts w:asciiTheme="minorHAnsi" w:hAnsiTheme="minorHAnsi" w:cstheme="minorHAnsi"/>
          <w:sz w:val="22"/>
          <w:szCs w:val="22"/>
        </w:rPr>
        <w:t xml:space="preserve"> </w:t>
      </w:r>
      <w:r w:rsidRPr="003B19B9">
        <w:rPr>
          <w:rFonts w:asciiTheme="minorHAnsi" w:hAnsiTheme="minorHAnsi" w:cstheme="minorHAnsi"/>
          <w:sz w:val="22"/>
          <w:szCs w:val="22"/>
        </w:rPr>
        <w:t>Pál így ír a saját reménységéről:</w:t>
      </w:r>
    </w:p>
    <w:p w14:paraId="3FD66D35" w14:textId="77777777" w:rsidR="00BD6797" w:rsidRPr="003B19B9" w:rsidRDefault="00BD6797" w:rsidP="003468A3">
      <w:pPr>
        <w:jc w:val="both"/>
        <w:rPr>
          <w:rStyle w:val="text-muted"/>
          <w:rFonts w:asciiTheme="minorHAnsi" w:hAnsiTheme="minorHAnsi" w:cstheme="minorHAnsi"/>
          <w:sz w:val="22"/>
          <w:szCs w:val="22"/>
          <w:shd w:val="clear" w:color="auto" w:fill="FFFFFF"/>
          <w:vertAlign w:val="superscript"/>
        </w:rPr>
      </w:pPr>
    </w:p>
    <w:p w14:paraId="20286CDD" w14:textId="77777777" w:rsidR="00BD6797" w:rsidRPr="003B19B9" w:rsidRDefault="00BD6797" w:rsidP="003468A3">
      <w:pPr>
        <w:jc w:val="both"/>
        <w:rPr>
          <w:rFonts w:asciiTheme="minorHAnsi" w:hAnsiTheme="minorHAnsi" w:cstheme="minorHAnsi"/>
          <w:i/>
          <w:sz w:val="22"/>
          <w:szCs w:val="22"/>
          <w:shd w:val="clear" w:color="auto" w:fill="FFFFFF"/>
        </w:rPr>
      </w:pPr>
      <w:r w:rsidRPr="003B19B9">
        <w:rPr>
          <w:rStyle w:val="text-muted"/>
          <w:rFonts w:asciiTheme="minorHAnsi" w:hAnsiTheme="minorHAnsi" w:cstheme="minorHAnsi"/>
          <w:i/>
          <w:sz w:val="22"/>
          <w:szCs w:val="22"/>
          <w:shd w:val="clear" w:color="auto" w:fill="FFFFFF"/>
          <w:vertAlign w:val="superscript"/>
        </w:rPr>
        <w:t>„</w:t>
      </w:r>
      <w:r w:rsidRPr="003B19B9">
        <w:rPr>
          <w:rFonts w:asciiTheme="minorHAnsi" w:hAnsiTheme="minorHAnsi" w:cstheme="minorHAnsi"/>
          <w:i/>
          <w:sz w:val="22"/>
          <w:szCs w:val="22"/>
          <w:shd w:val="clear" w:color="auto" w:fill="FFFFFF"/>
        </w:rPr>
        <w:t>hogy valamiképpen eljussak a halottak közül való feltámadásra.” (Filippi 3:11)</w:t>
      </w:r>
    </w:p>
    <w:p w14:paraId="49E50F42" w14:textId="77777777" w:rsidR="00BD6797" w:rsidRPr="003B19B9" w:rsidRDefault="00BD6797" w:rsidP="003468A3">
      <w:pPr>
        <w:jc w:val="both"/>
        <w:rPr>
          <w:rFonts w:asciiTheme="minorHAnsi" w:hAnsiTheme="minorHAnsi" w:cstheme="minorHAnsi"/>
          <w:i/>
          <w:sz w:val="22"/>
          <w:szCs w:val="22"/>
          <w:shd w:val="clear" w:color="auto" w:fill="FFFFFF"/>
        </w:rPr>
      </w:pPr>
    </w:p>
    <w:p w14:paraId="738740EC" w14:textId="77777777" w:rsidR="00BD6797" w:rsidRPr="003B19B9" w:rsidRDefault="00BD6797" w:rsidP="003468A3">
      <w:pPr>
        <w:jc w:val="both"/>
        <w:rPr>
          <w:rFonts w:asciiTheme="minorHAnsi" w:hAnsiTheme="minorHAnsi" w:cstheme="minorHAnsi"/>
          <w:sz w:val="22"/>
          <w:szCs w:val="22"/>
          <w:shd w:val="clear" w:color="auto" w:fill="FFFFFF"/>
        </w:rPr>
      </w:pPr>
      <w:r w:rsidRPr="003B19B9">
        <w:rPr>
          <w:rFonts w:asciiTheme="minorHAnsi" w:hAnsiTheme="minorHAnsi" w:cstheme="minorHAnsi"/>
          <w:sz w:val="22"/>
          <w:szCs w:val="22"/>
          <w:shd w:val="clear" w:color="auto" w:fill="FFFFFF"/>
        </w:rPr>
        <w:t xml:space="preserve">Pál apostol tehát a lélek mennybemenetele helyett, a halottak feltámadásáról beszél, és egy </w:t>
      </w:r>
      <w:r w:rsidR="00336AD5" w:rsidRPr="003B19B9">
        <w:rPr>
          <w:rFonts w:asciiTheme="minorHAnsi" w:hAnsiTheme="minorHAnsi" w:cstheme="minorHAnsi"/>
          <w:sz w:val="22"/>
          <w:szCs w:val="22"/>
          <w:shd w:val="clear" w:color="auto" w:fill="FFFFFF"/>
        </w:rPr>
        <w:t>ítéletről,</w:t>
      </w:r>
      <w:r w:rsidRPr="003B19B9">
        <w:rPr>
          <w:rFonts w:asciiTheme="minorHAnsi" w:hAnsiTheme="minorHAnsi" w:cstheme="minorHAnsi"/>
          <w:sz w:val="22"/>
          <w:szCs w:val="22"/>
          <w:shd w:val="clear" w:color="auto" w:fill="FFFFFF"/>
        </w:rPr>
        <w:t xml:space="preserve"> amely a feltámadást követi:</w:t>
      </w:r>
    </w:p>
    <w:p w14:paraId="26D297CB" w14:textId="77777777" w:rsidR="00BD6797" w:rsidRPr="003B19B9" w:rsidRDefault="00BD6797" w:rsidP="003468A3">
      <w:pPr>
        <w:jc w:val="both"/>
        <w:rPr>
          <w:rFonts w:asciiTheme="minorHAnsi" w:hAnsiTheme="minorHAnsi" w:cstheme="minorHAnsi"/>
          <w:sz w:val="22"/>
          <w:szCs w:val="22"/>
          <w:shd w:val="clear" w:color="auto" w:fill="FFFFFF"/>
        </w:rPr>
      </w:pPr>
    </w:p>
    <w:p w14:paraId="78161C89" w14:textId="77777777" w:rsidR="00BD6797" w:rsidRPr="003B19B9" w:rsidRDefault="00336AD5" w:rsidP="003468A3">
      <w:pPr>
        <w:jc w:val="both"/>
        <w:rPr>
          <w:rFonts w:asciiTheme="minorHAnsi" w:hAnsiTheme="minorHAnsi" w:cstheme="minorHAnsi"/>
          <w:i/>
          <w:sz w:val="22"/>
          <w:szCs w:val="22"/>
          <w:shd w:val="clear" w:color="auto" w:fill="FFFFFF"/>
        </w:rPr>
      </w:pPr>
      <w:r w:rsidRPr="003B19B9">
        <w:rPr>
          <w:rFonts w:asciiTheme="minorHAnsi" w:hAnsiTheme="minorHAnsi" w:cstheme="minorHAnsi"/>
          <w:i/>
          <w:sz w:val="22"/>
          <w:szCs w:val="22"/>
          <w:shd w:val="clear" w:color="auto" w:fill="FFFFFF"/>
        </w:rPr>
        <w:t>„</w:t>
      </w:r>
      <w:r w:rsidR="00BD6797" w:rsidRPr="003B19B9">
        <w:rPr>
          <w:rFonts w:asciiTheme="minorHAnsi" w:hAnsiTheme="minorHAnsi" w:cstheme="minorHAnsi"/>
          <w:i/>
          <w:sz w:val="22"/>
          <w:szCs w:val="22"/>
          <w:shd w:val="clear" w:color="auto" w:fill="FFFFFF"/>
        </w:rPr>
        <w:t>Mert mindnyájunknak leplezetlenül kell odaállnunk Krisztus ítélőszéke elé, hogy mindenki megkapja, amit megérdemel, aszerint, amit e testben cselekedett: akár jót, akár gonoszat.</w:t>
      </w:r>
      <w:r w:rsidRPr="003B19B9">
        <w:rPr>
          <w:rFonts w:asciiTheme="minorHAnsi" w:hAnsiTheme="minorHAnsi" w:cstheme="minorHAnsi"/>
          <w:i/>
          <w:sz w:val="22"/>
          <w:szCs w:val="22"/>
          <w:shd w:val="clear" w:color="auto" w:fill="FFFFFF"/>
        </w:rPr>
        <w:t>” (2Korintusz 5:10)</w:t>
      </w:r>
    </w:p>
    <w:p w14:paraId="0351B327" w14:textId="77777777" w:rsidR="00336AD5" w:rsidRPr="003B19B9" w:rsidRDefault="00336AD5" w:rsidP="003468A3">
      <w:pPr>
        <w:jc w:val="both"/>
        <w:rPr>
          <w:rFonts w:asciiTheme="minorHAnsi" w:hAnsiTheme="minorHAnsi" w:cstheme="minorHAnsi"/>
          <w:i/>
          <w:sz w:val="22"/>
          <w:szCs w:val="22"/>
          <w:shd w:val="clear" w:color="auto" w:fill="FFFFFF"/>
        </w:rPr>
      </w:pPr>
    </w:p>
    <w:p w14:paraId="70528A8D" w14:textId="77777777" w:rsidR="00336AD5" w:rsidRPr="003B19B9" w:rsidRDefault="00336AD5" w:rsidP="003468A3">
      <w:pPr>
        <w:jc w:val="both"/>
        <w:rPr>
          <w:rFonts w:asciiTheme="minorHAnsi" w:hAnsiTheme="minorHAnsi" w:cstheme="minorHAnsi"/>
          <w:sz w:val="22"/>
          <w:szCs w:val="22"/>
          <w:shd w:val="clear" w:color="auto" w:fill="FFFFFF"/>
        </w:rPr>
      </w:pPr>
      <w:r w:rsidRPr="003B19B9">
        <w:rPr>
          <w:rFonts w:asciiTheme="minorHAnsi" w:hAnsiTheme="minorHAnsi" w:cstheme="minorHAnsi"/>
          <w:sz w:val="22"/>
          <w:szCs w:val="22"/>
          <w:shd w:val="clear" w:color="auto" w:fill="FFFFFF"/>
        </w:rPr>
        <w:t xml:space="preserve">A hűségesek jutalmat </w:t>
      </w:r>
      <w:r w:rsidR="00423DF4" w:rsidRPr="003B19B9">
        <w:rPr>
          <w:rFonts w:asciiTheme="minorHAnsi" w:hAnsiTheme="minorHAnsi" w:cstheme="minorHAnsi"/>
          <w:sz w:val="22"/>
          <w:szCs w:val="22"/>
          <w:shd w:val="clear" w:color="auto" w:fill="FFFFFF"/>
        </w:rPr>
        <w:t>kapnak,</w:t>
      </w:r>
      <w:r w:rsidRPr="003B19B9">
        <w:rPr>
          <w:rFonts w:asciiTheme="minorHAnsi" w:hAnsiTheme="minorHAnsi" w:cstheme="minorHAnsi"/>
          <w:sz w:val="22"/>
          <w:szCs w:val="22"/>
          <w:shd w:val="clear" w:color="auto" w:fill="FFFFFF"/>
        </w:rPr>
        <w:t xml:space="preserve"> és örökké együtt lehetnek Krisztussal.</w:t>
      </w:r>
    </w:p>
    <w:p w14:paraId="1953EC50" w14:textId="77777777" w:rsidR="003468A3" w:rsidRPr="003B19B9" w:rsidRDefault="003468A3" w:rsidP="003468A3">
      <w:pPr>
        <w:jc w:val="both"/>
        <w:rPr>
          <w:rFonts w:asciiTheme="minorHAnsi" w:hAnsiTheme="minorHAnsi" w:cstheme="minorHAnsi"/>
          <w:sz w:val="22"/>
          <w:szCs w:val="22"/>
        </w:rPr>
      </w:pPr>
    </w:p>
    <w:p w14:paraId="04F71094" w14:textId="02F76A07" w:rsidR="00062B9C" w:rsidRPr="00062B9C" w:rsidRDefault="003468A3" w:rsidP="00062B9C">
      <w:pPr>
        <w:rPr>
          <w:rFonts w:asciiTheme="minorHAnsi" w:hAnsiTheme="minorHAnsi" w:cstheme="minorHAnsi"/>
          <w:b/>
          <w:bCs/>
          <w:sz w:val="22"/>
          <w:szCs w:val="22"/>
        </w:rPr>
      </w:pPr>
      <w:r w:rsidRPr="00062B9C">
        <w:rPr>
          <w:rFonts w:asciiTheme="minorHAnsi" w:hAnsiTheme="minorHAnsi" w:cstheme="minorHAnsi"/>
          <w:b/>
          <w:bCs/>
          <w:sz w:val="22"/>
          <w:szCs w:val="22"/>
        </w:rPr>
        <w:t>1.</w:t>
      </w:r>
      <w:r w:rsidR="00062B9C">
        <w:rPr>
          <w:rFonts w:asciiTheme="minorHAnsi" w:hAnsiTheme="minorHAnsi" w:cstheme="minorHAnsi"/>
          <w:b/>
          <w:bCs/>
          <w:sz w:val="22"/>
          <w:szCs w:val="22"/>
        </w:rPr>
        <w:t xml:space="preserve"> </w:t>
      </w:r>
      <w:r w:rsidR="00062B9C" w:rsidRPr="00062B9C">
        <w:rPr>
          <w:rFonts w:asciiTheme="minorHAnsi" w:hAnsiTheme="minorHAnsi" w:cstheme="minorHAnsi"/>
          <w:b/>
          <w:bCs/>
          <w:sz w:val="22"/>
          <w:szCs w:val="22"/>
        </w:rPr>
        <w:t>Mit ír a Biblia a halhatatlanságról (örök életről)?</w:t>
      </w:r>
    </w:p>
    <w:p w14:paraId="7B512850" w14:textId="77777777" w:rsidR="003468A3" w:rsidRPr="00A60B1D" w:rsidRDefault="003468A3" w:rsidP="003468A3">
      <w:pPr>
        <w:jc w:val="both"/>
        <w:rPr>
          <w:rFonts w:asciiTheme="minorHAnsi" w:hAnsiTheme="minorHAnsi" w:cstheme="minorHAnsi"/>
          <w:i/>
          <w:sz w:val="22"/>
          <w:szCs w:val="22"/>
        </w:rPr>
      </w:pPr>
      <w:r w:rsidRPr="003B19B9">
        <w:rPr>
          <w:rFonts w:asciiTheme="minorHAnsi" w:hAnsiTheme="minorHAnsi" w:cstheme="minorHAnsi"/>
          <w:sz w:val="22"/>
          <w:szCs w:val="22"/>
        </w:rPr>
        <w:t>A „halhatatlan” szó mindössze egyszer, de a „halhatatlanság” kifejezés is csupán öt alk</w:t>
      </w:r>
      <w:r w:rsidR="00423DF4" w:rsidRPr="003B19B9">
        <w:rPr>
          <w:rFonts w:asciiTheme="minorHAnsi" w:hAnsiTheme="minorHAnsi" w:cstheme="minorHAnsi"/>
          <w:sz w:val="22"/>
          <w:szCs w:val="22"/>
        </w:rPr>
        <w:t>alommal fordul elő a Bibliában. E kifejezéseket felkeresve a Szentírásban azt látjuk, hogy egyedül Isten, aki öröktől fogva örökké létezik, és az ember nincs megemlítve úgy, mintha már halhatatlanságra jutott volna.</w:t>
      </w:r>
      <w:r w:rsidRPr="003B19B9">
        <w:rPr>
          <w:rFonts w:asciiTheme="minorHAnsi" w:hAnsiTheme="minorHAnsi" w:cstheme="minorHAnsi"/>
          <w:sz w:val="22"/>
          <w:szCs w:val="22"/>
        </w:rPr>
        <w:t xml:space="preserve"> (1 Timóteus </w:t>
      </w:r>
      <w:r w:rsidR="00423DF4" w:rsidRPr="003B19B9">
        <w:rPr>
          <w:rFonts w:asciiTheme="minorHAnsi" w:hAnsiTheme="minorHAnsi" w:cstheme="minorHAnsi"/>
          <w:sz w:val="22"/>
          <w:szCs w:val="22"/>
        </w:rPr>
        <w:t xml:space="preserve">1:17; </w:t>
      </w:r>
      <w:r w:rsidRPr="003B19B9">
        <w:rPr>
          <w:rFonts w:asciiTheme="minorHAnsi" w:hAnsiTheme="minorHAnsi" w:cstheme="minorHAnsi"/>
          <w:sz w:val="22"/>
          <w:szCs w:val="22"/>
        </w:rPr>
        <w:t>6:16)</w:t>
      </w:r>
      <w:r w:rsidR="00423DF4" w:rsidRPr="003B19B9">
        <w:rPr>
          <w:rFonts w:asciiTheme="minorHAnsi" w:hAnsiTheme="minorHAnsi" w:cstheme="minorHAnsi"/>
          <w:sz w:val="22"/>
          <w:szCs w:val="22"/>
        </w:rPr>
        <w:t xml:space="preserve"> Megtudjuk azt is, hogy </w:t>
      </w:r>
      <w:r w:rsidRPr="003B19B9">
        <w:rPr>
          <w:rFonts w:asciiTheme="minorHAnsi" w:hAnsiTheme="minorHAnsi" w:cstheme="minorHAnsi"/>
          <w:sz w:val="22"/>
          <w:szCs w:val="22"/>
        </w:rPr>
        <w:t>Jézus Krisztus az „</w:t>
      </w:r>
      <w:r w:rsidRPr="00A60B1D">
        <w:rPr>
          <w:rFonts w:asciiTheme="minorHAnsi" w:hAnsiTheme="minorHAnsi" w:cstheme="minorHAnsi"/>
          <w:i/>
          <w:sz w:val="22"/>
          <w:szCs w:val="22"/>
        </w:rPr>
        <w:t>evangélium által világosságra hozta az elmúlhatatlan életet” (2 Timóteus 1:10)</w:t>
      </w:r>
    </w:p>
    <w:p w14:paraId="73847753" w14:textId="77777777" w:rsidR="003468A3" w:rsidRPr="00A60B1D" w:rsidRDefault="003468A3" w:rsidP="003468A3">
      <w:pPr>
        <w:jc w:val="both"/>
        <w:rPr>
          <w:rFonts w:asciiTheme="minorHAnsi" w:hAnsiTheme="minorHAnsi" w:cstheme="minorHAnsi"/>
          <w:i/>
          <w:sz w:val="22"/>
          <w:szCs w:val="22"/>
        </w:rPr>
      </w:pPr>
    </w:p>
    <w:p w14:paraId="3BE2AB81" w14:textId="77777777" w:rsidR="003468A3" w:rsidRPr="003B19B9" w:rsidRDefault="00423DF4"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Mivel tehát </w:t>
      </w:r>
      <w:r w:rsidR="003468A3" w:rsidRPr="003B19B9">
        <w:rPr>
          <w:rFonts w:asciiTheme="minorHAnsi" w:hAnsiTheme="minorHAnsi" w:cstheme="minorHAnsi"/>
          <w:sz w:val="22"/>
          <w:szCs w:val="22"/>
        </w:rPr>
        <w:t>Jézus eljövetele előtt a halhatatlanság nem vo</w:t>
      </w:r>
      <w:r w:rsidRPr="003B19B9">
        <w:rPr>
          <w:rFonts w:asciiTheme="minorHAnsi" w:hAnsiTheme="minorHAnsi" w:cstheme="minorHAnsi"/>
          <w:sz w:val="22"/>
          <w:szCs w:val="22"/>
        </w:rPr>
        <w:t>lt lehetséges az ember számára, ezért nem rendelkezhetünk</w:t>
      </w:r>
      <w:r w:rsidR="003468A3" w:rsidRPr="003B19B9">
        <w:rPr>
          <w:rFonts w:asciiTheme="minorHAnsi" w:hAnsiTheme="minorHAnsi" w:cstheme="minorHAnsi"/>
          <w:sz w:val="22"/>
          <w:szCs w:val="22"/>
        </w:rPr>
        <w:t xml:space="preserve"> kezdettől fogva hal</w:t>
      </w:r>
      <w:r w:rsidRPr="003B19B9">
        <w:rPr>
          <w:rFonts w:asciiTheme="minorHAnsi" w:hAnsiTheme="minorHAnsi" w:cstheme="minorHAnsi"/>
          <w:sz w:val="22"/>
          <w:szCs w:val="22"/>
        </w:rPr>
        <w:t>hatatlan lélekkel. Az ember</w:t>
      </w:r>
      <w:r w:rsidR="003468A3" w:rsidRPr="003B19B9">
        <w:rPr>
          <w:rFonts w:asciiTheme="minorHAnsi" w:hAnsiTheme="minorHAnsi" w:cstheme="minorHAnsi"/>
          <w:sz w:val="22"/>
          <w:szCs w:val="22"/>
        </w:rPr>
        <w:t xml:space="preserve"> halh</w:t>
      </w:r>
      <w:r w:rsidRPr="003B19B9">
        <w:rPr>
          <w:rFonts w:asciiTheme="minorHAnsi" w:hAnsiTheme="minorHAnsi" w:cstheme="minorHAnsi"/>
          <w:sz w:val="22"/>
          <w:szCs w:val="22"/>
        </w:rPr>
        <w:t>atatlanságba vetett reménysége</w:t>
      </w:r>
      <w:r w:rsidR="003468A3" w:rsidRPr="003B19B9">
        <w:rPr>
          <w:rFonts w:asciiTheme="minorHAnsi" w:hAnsiTheme="minorHAnsi" w:cstheme="minorHAnsi"/>
          <w:sz w:val="22"/>
          <w:szCs w:val="22"/>
        </w:rPr>
        <w:t xml:space="preserve"> teljes mértékben Jézus Krisztusnak a </w:t>
      </w:r>
      <w:r w:rsidRPr="003B19B9">
        <w:rPr>
          <w:rFonts w:asciiTheme="minorHAnsi" w:hAnsiTheme="minorHAnsi" w:cstheme="minorHAnsi"/>
          <w:sz w:val="22"/>
          <w:szCs w:val="22"/>
        </w:rPr>
        <w:t xml:space="preserve">bűn fölötti győzelmétől függött, és csak a </w:t>
      </w:r>
      <w:r w:rsidR="003468A3" w:rsidRPr="003B19B9">
        <w:rPr>
          <w:rFonts w:asciiTheme="minorHAnsi" w:hAnsiTheme="minorHAnsi" w:cstheme="minorHAnsi"/>
          <w:sz w:val="22"/>
          <w:szCs w:val="22"/>
        </w:rPr>
        <w:t xml:space="preserve">feltámadása óta vált számunkra lehetővé. </w:t>
      </w:r>
      <w:r w:rsidR="001149EB" w:rsidRPr="003B19B9">
        <w:rPr>
          <w:rFonts w:asciiTheme="minorHAnsi" w:hAnsiTheme="minorHAnsi" w:cstheme="minorHAnsi"/>
          <w:sz w:val="22"/>
          <w:szCs w:val="22"/>
        </w:rPr>
        <w:t>Fontos azt is tudnunk, hogy a hívők számára is</w:t>
      </w:r>
      <w:r w:rsidR="003468A3" w:rsidRPr="003B19B9">
        <w:rPr>
          <w:rFonts w:asciiTheme="minorHAnsi" w:hAnsiTheme="minorHAnsi" w:cstheme="minorHAnsi"/>
          <w:sz w:val="22"/>
          <w:szCs w:val="22"/>
        </w:rPr>
        <w:t xml:space="preserve"> </w:t>
      </w:r>
      <w:r w:rsidR="003468A3" w:rsidRPr="00A60B1D">
        <w:rPr>
          <w:rFonts w:asciiTheme="minorHAnsi" w:hAnsiTheme="minorHAnsi" w:cstheme="minorHAnsi"/>
          <w:sz w:val="22"/>
          <w:szCs w:val="22"/>
        </w:rPr>
        <w:t>Isten kegyelme folytán</w:t>
      </w:r>
      <w:r w:rsidR="003468A3" w:rsidRPr="003B19B9">
        <w:rPr>
          <w:rFonts w:asciiTheme="minorHAnsi" w:hAnsiTheme="minorHAnsi" w:cstheme="minorHAnsi"/>
          <w:sz w:val="22"/>
          <w:szCs w:val="22"/>
        </w:rPr>
        <w:t xml:space="preserve"> lesz lehetséges, amikor Jézus Krisztus visszatér, hogy feltámassza a halottakat. Nem eleve halhatatlanokként jövünk a világra. </w:t>
      </w:r>
      <w:r w:rsidR="001149EB" w:rsidRPr="003B19B9">
        <w:rPr>
          <w:rFonts w:asciiTheme="minorHAnsi" w:hAnsiTheme="minorHAnsi" w:cstheme="minorHAnsi"/>
          <w:sz w:val="22"/>
          <w:szCs w:val="22"/>
        </w:rPr>
        <w:t xml:space="preserve">A Biblia továbbá arra is buzdít bennünket, hogy </w:t>
      </w:r>
      <w:r w:rsidR="001149EB" w:rsidRPr="00A60B1D">
        <w:rPr>
          <w:rFonts w:asciiTheme="minorHAnsi" w:hAnsiTheme="minorHAnsi" w:cstheme="minorHAnsi"/>
          <w:i/>
          <w:sz w:val="22"/>
          <w:szCs w:val="22"/>
        </w:rPr>
        <w:t>„törekedjünk a halhatatlanságra”,</w:t>
      </w:r>
      <w:r w:rsidR="001149EB" w:rsidRPr="003B19B9">
        <w:rPr>
          <w:rFonts w:asciiTheme="minorHAnsi" w:hAnsiTheme="minorHAnsi" w:cstheme="minorHAnsi"/>
          <w:sz w:val="22"/>
          <w:szCs w:val="22"/>
        </w:rPr>
        <w:t xml:space="preserve"> ha pedig törekednünk kell rá, nem lehet kezdettől fogva a sajátosságunk. ( Róma 2:7)</w:t>
      </w:r>
      <w:r w:rsidR="003468A3" w:rsidRPr="003B19B9">
        <w:rPr>
          <w:rFonts w:asciiTheme="minorHAnsi" w:hAnsiTheme="minorHAnsi" w:cstheme="minorHAnsi"/>
          <w:sz w:val="22"/>
          <w:szCs w:val="22"/>
        </w:rPr>
        <w:t xml:space="preserve">. Az örök élet </w:t>
      </w:r>
      <w:r w:rsidR="001149EB" w:rsidRPr="003B19B9">
        <w:rPr>
          <w:rFonts w:asciiTheme="minorHAnsi" w:hAnsiTheme="minorHAnsi" w:cstheme="minorHAnsi"/>
          <w:sz w:val="22"/>
          <w:szCs w:val="22"/>
        </w:rPr>
        <w:t xml:space="preserve">tehát </w:t>
      </w:r>
      <w:r w:rsidR="003468A3" w:rsidRPr="003B19B9">
        <w:rPr>
          <w:rFonts w:asciiTheme="minorHAnsi" w:hAnsiTheme="minorHAnsi" w:cstheme="minorHAnsi"/>
          <w:i/>
          <w:sz w:val="22"/>
          <w:szCs w:val="22"/>
        </w:rPr>
        <w:t>„Isten ajándéka</w:t>
      </w:r>
      <w:r w:rsidR="00856704" w:rsidRPr="003B19B9">
        <w:rPr>
          <w:rFonts w:asciiTheme="minorHAnsi" w:hAnsiTheme="minorHAnsi" w:cstheme="minorHAnsi"/>
          <w:sz w:val="22"/>
          <w:szCs w:val="22"/>
        </w:rPr>
        <w:t xml:space="preserve">”, </w:t>
      </w:r>
      <w:r w:rsidR="003468A3" w:rsidRPr="003B19B9">
        <w:rPr>
          <w:rFonts w:asciiTheme="minorHAnsi" w:hAnsiTheme="minorHAnsi" w:cstheme="minorHAnsi"/>
          <w:sz w:val="22"/>
          <w:szCs w:val="22"/>
        </w:rPr>
        <w:t>nem pedig előjoga az embernek (Róm. 6:23).</w:t>
      </w:r>
    </w:p>
    <w:p w14:paraId="01DA538D" w14:textId="77777777" w:rsidR="00856704" w:rsidRPr="003B19B9" w:rsidRDefault="00856704" w:rsidP="003468A3">
      <w:pPr>
        <w:jc w:val="both"/>
        <w:rPr>
          <w:rFonts w:asciiTheme="minorHAnsi" w:hAnsiTheme="minorHAnsi" w:cstheme="minorHAnsi"/>
          <w:sz w:val="22"/>
          <w:szCs w:val="22"/>
        </w:rPr>
      </w:pPr>
      <w:r w:rsidRPr="003B19B9">
        <w:rPr>
          <w:rFonts w:asciiTheme="minorHAnsi" w:hAnsiTheme="minorHAnsi" w:cstheme="minorHAnsi"/>
          <w:sz w:val="22"/>
          <w:szCs w:val="22"/>
        </w:rPr>
        <w:t>Most vizsgáljunk meg egy másik fontos bibliai kijelentést. A Szentírás különbséget tesz „érzéki test” és „lelki test között”.</w:t>
      </w:r>
    </w:p>
    <w:p w14:paraId="2FC3F9FA" w14:textId="77777777" w:rsidR="00856704" w:rsidRPr="003B19B9" w:rsidRDefault="00856704" w:rsidP="003468A3">
      <w:pPr>
        <w:jc w:val="both"/>
        <w:rPr>
          <w:rFonts w:asciiTheme="minorHAnsi" w:hAnsiTheme="minorHAnsi" w:cstheme="minorHAnsi"/>
          <w:sz w:val="22"/>
          <w:szCs w:val="22"/>
        </w:rPr>
      </w:pPr>
    </w:p>
    <w:p w14:paraId="0C59B6AE" w14:textId="77777777" w:rsidR="00856704" w:rsidRPr="00482E15" w:rsidRDefault="00856704" w:rsidP="003468A3">
      <w:pPr>
        <w:jc w:val="both"/>
        <w:rPr>
          <w:rFonts w:asciiTheme="minorHAnsi" w:hAnsiTheme="minorHAnsi" w:cstheme="minorHAnsi"/>
          <w:i/>
          <w:sz w:val="22"/>
          <w:szCs w:val="22"/>
          <w:shd w:val="clear" w:color="auto" w:fill="FFFFFF"/>
        </w:rPr>
      </w:pPr>
      <w:r w:rsidRPr="00482E15">
        <w:rPr>
          <w:rFonts w:asciiTheme="minorHAnsi" w:hAnsiTheme="minorHAnsi" w:cstheme="minorHAnsi"/>
          <w:i/>
          <w:sz w:val="22"/>
          <w:szCs w:val="22"/>
          <w:shd w:val="clear" w:color="auto" w:fill="FFFFFF"/>
        </w:rPr>
        <w:t>„Elvettetik földi test, feltámasztatik lelki test. Ha van földi test, van lelki test is.” (1Korintusz 15:44) </w:t>
      </w:r>
    </w:p>
    <w:p w14:paraId="68C1E6EF" w14:textId="77777777" w:rsidR="00856704" w:rsidRPr="003B19B9" w:rsidRDefault="00856704" w:rsidP="003468A3">
      <w:pPr>
        <w:jc w:val="both"/>
        <w:rPr>
          <w:rFonts w:asciiTheme="minorHAnsi" w:hAnsiTheme="minorHAnsi" w:cstheme="minorHAnsi"/>
          <w:sz w:val="22"/>
          <w:szCs w:val="22"/>
          <w:shd w:val="clear" w:color="auto" w:fill="FFFFFF"/>
        </w:rPr>
      </w:pPr>
    </w:p>
    <w:p w14:paraId="71C541BA" w14:textId="77777777" w:rsidR="00856704" w:rsidRPr="003B19B9" w:rsidRDefault="00856704" w:rsidP="003468A3">
      <w:pPr>
        <w:jc w:val="both"/>
        <w:rPr>
          <w:rFonts w:asciiTheme="minorHAnsi" w:hAnsiTheme="minorHAnsi" w:cstheme="minorHAnsi"/>
          <w:sz w:val="22"/>
          <w:szCs w:val="22"/>
        </w:rPr>
      </w:pPr>
      <w:r w:rsidRPr="003B19B9">
        <w:rPr>
          <w:rFonts w:asciiTheme="minorHAnsi" w:hAnsiTheme="minorHAnsi" w:cstheme="minorHAnsi"/>
          <w:sz w:val="22"/>
          <w:szCs w:val="22"/>
        </w:rPr>
        <w:t>Itt vajon egy halhatatlan lélek további tudatos létezéséről van szó? A megfogalmazásból nem lehet arra következtetni, hogy a lelki test az érzéki test része lenne. Sokkal inkább az érzéki, azaz a fizikai test minőség béli változásáról beszél Pál apostol. Ezért később így folytatja:</w:t>
      </w:r>
    </w:p>
    <w:p w14:paraId="377773C8" w14:textId="77777777" w:rsidR="00856704" w:rsidRPr="003B19B9" w:rsidRDefault="00856704" w:rsidP="003468A3">
      <w:pPr>
        <w:jc w:val="both"/>
        <w:rPr>
          <w:rFonts w:asciiTheme="minorHAnsi" w:hAnsiTheme="minorHAnsi" w:cstheme="minorHAnsi"/>
          <w:sz w:val="22"/>
          <w:szCs w:val="22"/>
        </w:rPr>
      </w:pPr>
    </w:p>
    <w:p w14:paraId="7CA19931" w14:textId="77777777" w:rsidR="00856704" w:rsidRPr="00A60B1D" w:rsidRDefault="00A60B1D" w:rsidP="003468A3">
      <w:pPr>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lastRenderedPageBreak/>
        <w:t>„</w:t>
      </w:r>
      <w:r w:rsidR="00856704" w:rsidRPr="00A60B1D">
        <w:rPr>
          <w:rFonts w:asciiTheme="minorHAnsi" w:hAnsiTheme="minorHAnsi" w:cstheme="minorHAnsi"/>
          <w:i/>
          <w:sz w:val="22"/>
          <w:szCs w:val="22"/>
          <w:shd w:val="clear" w:color="auto" w:fill="FFFFFF"/>
        </w:rPr>
        <w:t>Mert e romlandó testnek romolhatatlanságba kell öltöznie, és e halandónak halhatatlanságba. Amikor pedig ez a romlandó romolhatatlanságba öltözik, és ez a halandó halhatatlanságba öltözik, akkor teljesül be, ami meg van írva: „Teljes a diadal a halál fölött!</w:t>
      </w:r>
      <w:r>
        <w:rPr>
          <w:rFonts w:asciiTheme="minorHAnsi" w:hAnsiTheme="minorHAnsi" w:cstheme="minorHAnsi"/>
          <w:i/>
          <w:sz w:val="22"/>
          <w:szCs w:val="22"/>
          <w:shd w:val="clear" w:color="auto" w:fill="FFFFFF"/>
        </w:rPr>
        <w:t>”</w:t>
      </w:r>
      <w:r w:rsidR="00856704" w:rsidRPr="00A60B1D">
        <w:rPr>
          <w:rFonts w:asciiTheme="minorHAnsi" w:hAnsiTheme="minorHAnsi" w:cstheme="minorHAnsi"/>
          <w:i/>
          <w:sz w:val="22"/>
          <w:szCs w:val="22"/>
          <w:shd w:val="clear" w:color="auto" w:fill="FFFFFF"/>
        </w:rPr>
        <w:t>  (1Korintusz 15:53,54)</w:t>
      </w:r>
    </w:p>
    <w:p w14:paraId="5E7EEF53" w14:textId="77777777" w:rsidR="00856704" w:rsidRPr="003B19B9" w:rsidRDefault="00856704" w:rsidP="003468A3">
      <w:pPr>
        <w:jc w:val="both"/>
        <w:rPr>
          <w:rFonts w:asciiTheme="minorHAnsi" w:hAnsiTheme="minorHAnsi" w:cstheme="minorHAnsi"/>
          <w:sz w:val="22"/>
          <w:szCs w:val="22"/>
          <w:shd w:val="clear" w:color="auto" w:fill="FFFFFF"/>
        </w:rPr>
      </w:pPr>
    </w:p>
    <w:p w14:paraId="46B02D2D" w14:textId="77777777" w:rsidR="003468A3" w:rsidRPr="003B19B9" w:rsidRDefault="007F1929" w:rsidP="007F1929">
      <w:pPr>
        <w:jc w:val="both"/>
        <w:rPr>
          <w:rFonts w:asciiTheme="minorHAnsi" w:hAnsiTheme="minorHAnsi" w:cstheme="minorHAnsi"/>
          <w:sz w:val="22"/>
          <w:szCs w:val="22"/>
        </w:rPr>
      </w:pPr>
      <w:r w:rsidRPr="003B19B9">
        <w:rPr>
          <w:rFonts w:asciiTheme="minorHAnsi" w:hAnsiTheme="minorHAnsi" w:cstheme="minorHAnsi"/>
          <w:sz w:val="22"/>
          <w:szCs w:val="22"/>
        </w:rPr>
        <w:t xml:space="preserve">A Biblia gyakran használja a </w:t>
      </w:r>
      <w:r w:rsidRPr="00627CB8">
        <w:rPr>
          <w:rFonts w:asciiTheme="minorHAnsi" w:hAnsiTheme="minorHAnsi" w:cstheme="minorHAnsi"/>
          <w:i/>
          <w:sz w:val="22"/>
          <w:szCs w:val="22"/>
        </w:rPr>
        <w:t>„lelki”</w:t>
      </w:r>
      <w:r w:rsidRPr="003B19B9">
        <w:rPr>
          <w:rFonts w:asciiTheme="minorHAnsi" w:hAnsiTheme="minorHAnsi" w:cstheme="minorHAnsi"/>
          <w:sz w:val="22"/>
          <w:szCs w:val="22"/>
        </w:rPr>
        <w:t xml:space="preserve"> jelzőt olyan dolgokra, melyek összhangban vannak Istennel. Például Isten törvénye is </w:t>
      </w:r>
      <w:r w:rsidRPr="00627CB8">
        <w:rPr>
          <w:rFonts w:asciiTheme="minorHAnsi" w:hAnsiTheme="minorHAnsi" w:cstheme="minorHAnsi"/>
          <w:i/>
          <w:sz w:val="22"/>
          <w:szCs w:val="22"/>
        </w:rPr>
        <w:t>„lelki”</w:t>
      </w:r>
      <w:r w:rsidR="00A60B1D">
        <w:rPr>
          <w:rFonts w:asciiTheme="minorHAnsi" w:hAnsiTheme="minorHAnsi" w:cstheme="minorHAnsi"/>
          <w:sz w:val="22"/>
          <w:szCs w:val="22"/>
        </w:rPr>
        <w:t xml:space="preserve"> (Róma 7:14). A</w:t>
      </w:r>
      <w:r w:rsidRPr="003B19B9">
        <w:rPr>
          <w:rFonts w:asciiTheme="minorHAnsi" w:hAnsiTheme="minorHAnsi" w:cstheme="minorHAnsi"/>
          <w:sz w:val="22"/>
          <w:szCs w:val="22"/>
        </w:rPr>
        <w:t xml:space="preserve"> </w:t>
      </w:r>
      <w:r w:rsidRPr="00627CB8">
        <w:rPr>
          <w:rFonts w:asciiTheme="minorHAnsi" w:hAnsiTheme="minorHAnsi" w:cstheme="minorHAnsi"/>
          <w:i/>
          <w:sz w:val="22"/>
          <w:szCs w:val="22"/>
        </w:rPr>
        <w:t>„lelki test”</w:t>
      </w:r>
      <w:r w:rsidRPr="003B19B9">
        <w:rPr>
          <w:rFonts w:asciiTheme="minorHAnsi" w:hAnsiTheme="minorHAnsi" w:cstheme="minorHAnsi"/>
          <w:sz w:val="22"/>
          <w:szCs w:val="22"/>
        </w:rPr>
        <w:t xml:space="preserve"> tehát</w:t>
      </w:r>
      <w:r w:rsidR="00627CB8">
        <w:rPr>
          <w:rFonts w:asciiTheme="minorHAnsi" w:hAnsiTheme="minorHAnsi" w:cstheme="minorHAnsi"/>
          <w:sz w:val="22"/>
          <w:szCs w:val="22"/>
        </w:rPr>
        <w:t xml:space="preserve"> így értendő, azaz halhatatlan </w:t>
      </w:r>
      <w:r w:rsidRPr="003B19B9">
        <w:rPr>
          <w:rFonts w:asciiTheme="minorHAnsi" w:hAnsiTheme="minorHAnsi" w:cstheme="minorHAnsi"/>
          <w:sz w:val="22"/>
          <w:szCs w:val="22"/>
        </w:rPr>
        <w:t>f</w:t>
      </w:r>
      <w:r w:rsidR="00627CB8">
        <w:rPr>
          <w:rFonts w:asciiTheme="minorHAnsi" w:hAnsiTheme="minorHAnsi" w:cstheme="minorHAnsi"/>
          <w:sz w:val="22"/>
          <w:szCs w:val="22"/>
        </w:rPr>
        <w:t>öldi életre alkalmas</w:t>
      </w:r>
      <w:r w:rsidRPr="003B19B9">
        <w:rPr>
          <w:rFonts w:asciiTheme="minorHAnsi" w:hAnsiTheme="minorHAnsi" w:cstheme="minorHAnsi"/>
          <w:sz w:val="22"/>
          <w:szCs w:val="22"/>
        </w:rPr>
        <w:t>, tehát örökké élő testről van szó, mely a hűségesek jutalma. A halhatatlan</w:t>
      </w:r>
      <w:r w:rsidR="00627CB8">
        <w:rPr>
          <w:rFonts w:asciiTheme="minorHAnsi" w:hAnsiTheme="minorHAnsi" w:cstheme="minorHAnsi"/>
          <w:sz w:val="22"/>
          <w:szCs w:val="22"/>
        </w:rPr>
        <w:t xml:space="preserve"> lélek, azaz testen kívül</w:t>
      </w:r>
      <w:r w:rsidRPr="003B19B9">
        <w:rPr>
          <w:rFonts w:asciiTheme="minorHAnsi" w:hAnsiTheme="minorHAnsi" w:cstheme="minorHAnsi"/>
          <w:sz w:val="22"/>
          <w:szCs w:val="22"/>
        </w:rPr>
        <w:t xml:space="preserve"> tudatos életet élő lélek tanítása nem található a Bibliában.</w:t>
      </w:r>
    </w:p>
    <w:p w14:paraId="6FC1F202" w14:textId="77777777" w:rsidR="007F1929" w:rsidRPr="003B19B9" w:rsidRDefault="007F1929" w:rsidP="007F1929">
      <w:pPr>
        <w:jc w:val="both"/>
        <w:rPr>
          <w:rFonts w:asciiTheme="minorHAnsi" w:hAnsiTheme="minorHAnsi" w:cstheme="minorHAnsi"/>
          <w:sz w:val="22"/>
          <w:szCs w:val="22"/>
        </w:rPr>
      </w:pPr>
    </w:p>
    <w:p w14:paraId="7E6E2EAF" w14:textId="77777777" w:rsidR="007F1929" w:rsidRPr="003B19B9" w:rsidRDefault="007F1929" w:rsidP="003468A3">
      <w:pPr>
        <w:jc w:val="both"/>
        <w:rPr>
          <w:rFonts w:asciiTheme="minorHAnsi" w:hAnsiTheme="minorHAnsi" w:cstheme="minorHAnsi"/>
          <w:sz w:val="22"/>
          <w:szCs w:val="22"/>
        </w:rPr>
      </w:pPr>
      <w:r w:rsidRPr="003B19B9">
        <w:rPr>
          <w:rFonts w:asciiTheme="minorHAnsi" w:hAnsiTheme="minorHAnsi" w:cstheme="minorHAnsi"/>
          <w:sz w:val="22"/>
          <w:szCs w:val="22"/>
        </w:rPr>
        <w:t>Isten célja a következő eseményekben bontakozik ki:</w:t>
      </w:r>
    </w:p>
    <w:p w14:paraId="383EC3B7" w14:textId="77777777" w:rsidR="003468A3" w:rsidRPr="003B19B9" w:rsidRDefault="00834D9C" w:rsidP="007F1929">
      <w:pPr>
        <w:pStyle w:val="ListParagraph"/>
        <w:numPr>
          <w:ilvl w:val="0"/>
          <w:numId w:val="2"/>
        </w:numPr>
        <w:jc w:val="both"/>
        <w:rPr>
          <w:rFonts w:asciiTheme="minorHAnsi" w:hAnsiTheme="minorHAnsi" w:cstheme="minorHAnsi"/>
          <w:sz w:val="22"/>
          <w:szCs w:val="22"/>
        </w:rPr>
      </w:pPr>
      <w:r w:rsidRPr="003B19B9">
        <w:rPr>
          <w:rFonts w:asciiTheme="minorHAnsi" w:hAnsiTheme="minorHAnsi" w:cstheme="minorHAnsi"/>
          <w:sz w:val="22"/>
          <w:szCs w:val="22"/>
        </w:rPr>
        <w:t>J</w:t>
      </w:r>
      <w:r w:rsidR="003468A3" w:rsidRPr="003B19B9">
        <w:rPr>
          <w:rFonts w:asciiTheme="minorHAnsi" w:hAnsiTheme="minorHAnsi" w:cstheme="minorHAnsi"/>
          <w:sz w:val="22"/>
          <w:szCs w:val="22"/>
        </w:rPr>
        <w:t xml:space="preserve">elenleg </w:t>
      </w:r>
      <w:r w:rsidRPr="003B19B9">
        <w:rPr>
          <w:rFonts w:asciiTheme="minorHAnsi" w:hAnsiTheme="minorHAnsi" w:cstheme="minorHAnsi"/>
          <w:sz w:val="22"/>
          <w:szCs w:val="22"/>
        </w:rPr>
        <w:t>fizikai testben létezünk és éljük életünket</w:t>
      </w:r>
    </w:p>
    <w:p w14:paraId="5AE711B4" w14:textId="77777777" w:rsidR="003468A3" w:rsidRPr="003B19B9" w:rsidRDefault="00834D9C" w:rsidP="003468A3">
      <w:pPr>
        <w:numPr>
          <w:ilvl w:val="0"/>
          <w:numId w:val="2"/>
        </w:numPr>
        <w:jc w:val="both"/>
        <w:rPr>
          <w:rFonts w:asciiTheme="minorHAnsi" w:hAnsiTheme="minorHAnsi" w:cstheme="minorHAnsi"/>
          <w:sz w:val="22"/>
          <w:szCs w:val="22"/>
        </w:rPr>
      </w:pPr>
      <w:r w:rsidRPr="003B19B9">
        <w:rPr>
          <w:rFonts w:asciiTheme="minorHAnsi" w:hAnsiTheme="minorHAnsi" w:cstheme="minorHAnsi"/>
          <w:sz w:val="22"/>
          <w:szCs w:val="22"/>
        </w:rPr>
        <w:t>Fizikai testünk jelenleg nem halhatatlan, ezért öregség, betegség, vagy baleset miatt mindenki meghal.</w:t>
      </w:r>
    </w:p>
    <w:p w14:paraId="6D9F1881" w14:textId="77777777" w:rsidR="003468A3" w:rsidRPr="003B19B9" w:rsidRDefault="00834D9C" w:rsidP="003468A3">
      <w:pPr>
        <w:numPr>
          <w:ilvl w:val="0"/>
          <w:numId w:val="2"/>
        </w:numPr>
        <w:jc w:val="both"/>
        <w:rPr>
          <w:rFonts w:asciiTheme="minorHAnsi" w:hAnsiTheme="minorHAnsi" w:cstheme="minorHAnsi"/>
          <w:sz w:val="22"/>
          <w:szCs w:val="22"/>
        </w:rPr>
      </w:pPr>
      <w:r w:rsidRPr="003B19B9">
        <w:rPr>
          <w:rFonts w:asciiTheme="minorHAnsi" w:hAnsiTheme="minorHAnsi" w:cstheme="minorHAnsi"/>
          <w:sz w:val="22"/>
          <w:szCs w:val="22"/>
        </w:rPr>
        <w:t>A közeljövőben Jézus visszatér, hogy ítélkezzen a föld felett.</w:t>
      </w:r>
    </w:p>
    <w:p w14:paraId="0B7BFF35" w14:textId="77777777" w:rsidR="003468A3" w:rsidRPr="003B19B9" w:rsidRDefault="00834D9C" w:rsidP="003468A3">
      <w:pPr>
        <w:numPr>
          <w:ilvl w:val="0"/>
          <w:numId w:val="2"/>
        </w:numPr>
        <w:jc w:val="both"/>
        <w:rPr>
          <w:rFonts w:asciiTheme="minorHAnsi" w:hAnsiTheme="minorHAnsi" w:cstheme="minorHAnsi"/>
          <w:sz w:val="22"/>
          <w:szCs w:val="22"/>
        </w:rPr>
      </w:pPr>
      <w:r w:rsidRPr="003B19B9">
        <w:rPr>
          <w:rFonts w:asciiTheme="minorHAnsi" w:hAnsiTheme="minorHAnsi" w:cstheme="minorHAnsi"/>
          <w:sz w:val="22"/>
          <w:szCs w:val="22"/>
        </w:rPr>
        <w:t xml:space="preserve">Az ítélkezés során a halottakat feltámasztja, és a hűségeseket fizikai testük minőségi megváltoztatásával halhatatlanná teszi, azaz örök élettel jutalmazza. Mindez továbbra is az Isten eredeti elhatározása szerinti fizikai testben történik. (aki éppen életben van Krisztus visszatértekor, szintén </w:t>
      </w:r>
      <w:r w:rsidR="009976F7" w:rsidRPr="003B19B9">
        <w:rPr>
          <w:rFonts w:asciiTheme="minorHAnsi" w:hAnsiTheme="minorHAnsi" w:cstheme="minorHAnsi"/>
          <w:sz w:val="22"/>
          <w:szCs w:val="22"/>
        </w:rPr>
        <w:t xml:space="preserve">megítélik, és </w:t>
      </w:r>
      <w:r w:rsidRPr="003B19B9">
        <w:rPr>
          <w:rFonts w:asciiTheme="minorHAnsi" w:hAnsiTheme="minorHAnsi" w:cstheme="minorHAnsi"/>
          <w:sz w:val="22"/>
          <w:szCs w:val="22"/>
        </w:rPr>
        <w:t>ugyanezen jutalmat kaphatja, a halál nélküli „elváltozásban” A folyamat tehát ugyanez, csupán nem kell feltámadni, mivelhogy meg sem halt az illető.)</w:t>
      </w:r>
    </w:p>
    <w:p w14:paraId="2EFA4EED" w14:textId="77777777" w:rsidR="003468A3" w:rsidRPr="003B19B9" w:rsidRDefault="00834D9C" w:rsidP="003468A3">
      <w:pPr>
        <w:numPr>
          <w:ilvl w:val="0"/>
          <w:numId w:val="2"/>
        </w:numPr>
        <w:jc w:val="both"/>
        <w:rPr>
          <w:rFonts w:asciiTheme="minorHAnsi" w:hAnsiTheme="minorHAnsi" w:cstheme="minorHAnsi"/>
          <w:sz w:val="22"/>
          <w:szCs w:val="22"/>
        </w:rPr>
      </w:pPr>
      <w:r w:rsidRPr="003B19B9">
        <w:rPr>
          <w:rFonts w:asciiTheme="minorHAnsi" w:hAnsiTheme="minorHAnsi" w:cstheme="minorHAnsi"/>
          <w:sz w:val="22"/>
          <w:szCs w:val="22"/>
        </w:rPr>
        <w:t>A halál ilyen módon teljesen véget ér a földön.</w:t>
      </w:r>
    </w:p>
    <w:p w14:paraId="53B29630" w14:textId="77777777" w:rsidR="003468A3" w:rsidRPr="003B19B9" w:rsidRDefault="003468A3" w:rsidP="003468A3">
      <w:pPr>
        <w:jc w:val="both"/>
        <w:rPr>
          <w:rFonts w:asciiTheme="minorHAnsi" w:hAnsiTheme="minorHAnsi" w:cstheme="minorHAnsi"/>
          <w:sz w:val="22"/>
          <w:szCs w:val="22"/>
        </w:rPr>
      </w:pPr>
    </w:p>
    <w:p w14:paraId="103BE965" w14:textId="77777777" w:rsidR="00062B9C" w:rsidRPr="00062B9C" w:rsidRDefault="00062B9C" w:rsidP="00062B9C">
      <w:pPr>
        <w:rPr>
          <w:rFonts w:asciiTheme="minorHAnsi" w:hAnsiTheme="minorHAnsi" w:cstheme="minorHAnsi"/>
          <w:b/>
          <w:bCs/>
          <w:sz w:val="22"/>
          <w:szCs w:val="22"/>
        </w:rPr>
      </w:pPr>
      <w:r w:rsidRPr="00062B9C">
        <w:rPr>
          <w:rFonts w:asciiTheme="minorHAnsi" w:hAnsiTheme="minorHAnsi" w:cstheme="minorHAnsi"/>
          <w:b/>
          <w:bCs/>
          <w:sz w:val="22"/>
          <w:szCs w:val="22"/>
        </w:rPr>
        <w:t>2. Mi történik velünk, amikor meghalunk?</w:t>
      </w:r>
    </w:p>
    <w:p w14:paraId="0A30C826" w14:textId="77777777" w:rsidR="00A60B1D"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A Biblia a halált gyakran </w:t>
      </w:r>
      <w:r w:rsidR="009976F7" w:rsidRPr="003B19B9">
        <w:rPr>
          <w:rFonts w:asciiTheme="minorHAnsi" w:hAnsiTheme="minorHAnsi" w:cstheme="minorHAnsi"/>
          <w:sz w:val="22"/>
          <w:szCs w:val="22"/>
        </w:rPr>
        <w:t xml:space="preserve">az alváshoz hasonlítja. </w:t>
      </w:r>
      <w:r w:rsidR="00A60B1D">
        <w:rPr>
          <w:rFonts w:asciiTheme="minorHAnsi" w:hAnsiTheme="minorHAnsi" w:cstheme="minorHAnsi"/>
          <w:sz w:val="22"/>
          <w:szCs w:val="22"/>
        </w:rPr>
        <w:t>A Lázár feltámasztását megelőző párbeszédben így olvassuk Jézus szavait:</w:t>
      </w:r>
    </w:p>
    <w:p w14:paraId="0C7B0857" w14:textId="77777777" w:rsidR="00A60B1D" w:rsidRDefault="00A60B1D" w:rsidP="003468A3">
      <w:pPr>
        <w:jc w:val="both"/>
        <w:rPr>
          <w:rFonts w:asciiTheme="minorHAnsi" w:hAnsiTheme="minorHAnsi" w:cstheme="minorHAnsi"/>
          <w:sz w:val="22"/>
          <w:szCs w:val="22"/>
        </w:rPr>
      </w:pPr>
    </w:p>
    <w:p w14:paraId="66FB9D5D" w14:textId="77777777" w:rsidR="00A60B1D" w:rsidRPr="00A60B1D" w:rsidRDefault="00A60B1D" w:rsidP="003468A3">
      <w:pPr>
        <w:jc w:val="both"/>
        <w:rPr>
          <w:rFonts w:asciiTheme="minorHAnsi" w:hAnsiTheme="minorHAnsi" w:cstheme="minorHAnsi"/>
          <w:i/>
          <w:sz w:val="22"/>
          <w:szCs w:val="22"/>
        </w:rPr>
      </w:pPr>
      <w:r w:rsidRPr="00A60B1D">
        <w:rPr>
          <w:rFonts w:asciiTheme="minorHAnsi" w:hAnsiTheme="minorHAnsi" w:cstheme="minorHAnsi"/>
          <w:i/>
          <w:sz w:val="22"/>
          <w:szCs w:val="22"/>
          <w:shd w:val="clear" w:color="auto" w:fill="FFFFFF"/>
        </w:rPr>
        <w:t>„Ezeket mondta, azután így szólt hozzájuk: Lázár, a mi barátunk elaludt, de elmegyek, hogy felébresszem. A tanítványok ezt felelték: Uram, ha elaludt, meggyógyul. Pedig Jézus Lázár haláláról beszélt, de ők azt gondolták, hogy álomba merülésről szól. Akkor azután Jézus nyíltan megmondta nekik: Lázár meghalt.”</w:t>
      </w:r>
      <w:r w:rsidR="003468A3" w:rsidRPr="00A60B1D">
        <w:rPr>
          <w:rFonts w:asciiTheme="minorHAnsi" w:hAnsiTheme="minorHAnsi" w:cstheme="minorHAnsi"/>
          <w:i/>
          <w:sz w:val="22"/>
          <w:szCs w:val="22"/>
        </w:rPr>
        <w:t xml:space="preserve"> </w:t>
      </w:r>
      <w:r w:rsidRPr="00A60B1D">
        <w:rPr>
          <w:rFonts w:asciiTheme="minorHAnsi" w:hAnsiTheme="minorHAnsi" w:cstheme="minorHAnsi"/>
          <w:i/>
          <w:sz w:val="22"/>
          <w:szCs w:val="22"/>
        </w:rPr>
        <w:t>(János 11:11-14)</w:t>
      </w:r>
    </w:p>
    <w:p w14:paraId="5DD0D59F" w14:textId="77777777" w:rsidR="00A60B1D" w:rsidRPr="00A60B1D" w:rsidRDefault="00A60B1D" w:rsidP="003468A3">
      <w:pPr>
        <w:jc w:val="both"/>
        <w:rPr>
          <w:rFonts w:asciiTheme="minorHAnsi" w:hAnsiTheme="minorHAnsi" w:cstheme="minorHAnsi"/>
          <w:sz w:val="22"/>
          <w:szCs w:val="22"/>
        </w:rPr>
      </w:pPr>
    </w:p>
    <w:p w14:paraId="2FA010A0" w14:textId="77777777" w:rsidR="003468A3"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Miért </w:t>
      </w:r>
      <w:r w:rsidR="009976F7" w:rsidRPr="003B19B9">
        <w:rPr>
          <w:rFonts w:asciiTheme="minorHAnsi" w:hAnsiTheme="minorHAnsi" w:cstheme="minorHAnsi"/>
          <w:sz w:val="22"/>
          <w:szCs w:val="22"/>
        </w:rPr>
        <w:t xml:space="preserve">az </w:t>
      </w:r>
      <w:r w:rsidR="009976F7" w:rsidRPr="00627CB8">
        <w:rPr>
          <w:rFonts w:asciiTheme="minorHAnsi" w:hAnsiTheme="minorHAnsi" w:cstheme="minorHAnsi"/>
          <w:i/>
          <w:sz w:val="22"/>
          <w:szCs w:val="22"/>
        </w:rPr>
        <w:t>„elalvás</w:t>
      </w:r>
      <w:r w:rsidR="009976F7" w:rsidRPr="003B19B9">
        <w:rPr>
          <w:rFonts w:asciiTheme="minorHAnsi" w:hAnsiTheme="minorHAnsi" w:cstheme="minorHAnsi"/>
          <w:sz w:val="22"/>
          <w:szCs w:val="22"/>
        </w:rPr>
        <w:t>” szót használta Jéz</w:t>
      </w:r>
      <w:r w:rsidRPr="003B19B9">
        <w:rPr>
          <w:rFonts w:asciiTheme="minorHAnsi" w:hAnsiTheme="minorHAnsi" w:cstheme="minorHAnsi"/>
          <w:sz w:val="22"/>
          <w:szCs w:val="22"/>
        </w:rPr>
        <w:t>us? Azért, mert amíg alszunk, nem tudunk semmiről mindaddig, amíg fel nem ébredünk. Ugyanezt írja a Biblia a halálról is</w:t>
      </w:r>
      <w:r w:rsidR="009976F7" w:rsidRPr="003B19B9">
        <w:rPr>
          <w:rFonts w:asciiTheme="minorHAnsi" w:hAnsiTheme="minorHAnsi" w:cstheme="minorHAnsi"/>
          <w:sz w:val="22"/>
          <w:szCs w:val="22"/>
        </w:rPr>
        <w:t>. A Zsoltárok könyvében az író így imádkozik Istenhez</w:t>
      </w:r>
      <w:r w:rsidRPr="003B19B9">
        <w:rPr>
          <w:rFonts w:asciiTheme="minorHAnsi" w:hAnsiTheme="minorHAnsi" w:cstheme="minorHAnsi"/>
          <w:sz w:val="22"/>
          <w:szCs w:val="22"/>
        </w:rPr>
        <w:t>:</w:t>
      </w:r>
      <w:r w:rsidR="009F6C80" w:rsidRPr="003B19B9">
        <w:rPr>
          <w:rFonts w:asciiTheme="minorHAnsi" w:hAnsiTheme="minorHAnsi" w:cstheme="minorHAnsi"/>
          <w:sz w:val="22"/>
          <w:szCs w:val="22"/>
          <w:shd w:val="clear" w:color="auto" w:fill="FFFFFF"/>
        </w:rPr>
        <w:t xml:space="preserve"> </w:t>
      </w:r>
      <w:r w:rsidR="00627CB8" w:rsidRPr="00627CB8">
        <w:rPr>
          <w:rFonts w:asciiTheme="minorHAnsi" w:hAnsiTheme="minorHAnsi" w:cstheme="minorHAnsi"/>
          <w:i/>
          <w:sz w:val="22"/>
          <w:szCs w:val="22"/>
          <w:shd w:val="clear" w:color="auto" w:fill="FFFFFF"/>
        </w:rPr>
        <w:t>„</w:t>
      </w:r>
      <w:r w:rsidR="009F6C80" w:rsidRPr="00627CB8">
        <w:rPr>
          <w:rFonts w:asciiTheme="minorHAnsi" w:hAnsiTheme="minorHAnsi" w:cstheme="minorHAnsi"/>
          <w:i/>
          <w:sz w:val="22"/>
          <w:szCs w:val="22"/>
          <w:shd w:val="clear" w:color="auto" w:fill="FFFFFF"/>
        </w:rPr>
        <w:t>Mert a halál után nem emlegetnek téged, ki ad hálát neked a sírban?</w:t>
      </w:r>
      <w:r w:rsidR="00627CB8" w:rsidRPr="00627CB8">
        <w:rPr>
          <w:rFonts w:asciiTheme="minorHAnsi" w:hAnsiTheme="minorHAnsi" w:cstheme="minorHAnsi"/>
          <w:i/>
          <w:sz w:val="22"/>
          <w:szCs w:val="22"/>
          <w:shd w:val="clear" w:color="auto" w:fill="FFFFFF"/>
        </w:rPr>
        <w:t>”</w:t>
      </w:r>
      <w:r w:rsidR="009F6C80" w:rsidRPr="00627CB8">
        <w:rPr>
          <w:rFonts w:asciiTheme="minorHAnsi" w:hAnsiTheme="minorHAnsi" w:cstheme="minorHAnsi"/>
          <w:i/>
          <w:sz w:val="22"/>
          <w:szCs w:val="22"/>
          <w:shd w:val="clear" w:color="auto" w:fill="FFFFFF"/>
        </w:rPr>
        <w:t xml:space="preserve"> (Zsoltárok 6:6)</w:t>
      </w:r>
      <w:r w:rsidR="00627CB8">
        <w:rPr>
          <w:rFonts w:asciiTheme="minorHAnsi" w:hAnsiTheme="minorHAnsi" w:cstheme="minorHAnsi"/>
          <w:sz w:val="22"/>
          <w:szCs w:val="22"/>
        </w:rPr>
        <w:t xml:space="preserve"> </w:t>
      </w:r>
      <w:r w:rsidRPr="003B19B9">
        <w:rPr>
          <w:rFonts w:asciiTheme="minorHAnsi" w:hAnsiTheme="minorHAnsi" w:cstheme="minorHAnsi"/>
          <w:sz w:val="22"/>
          <w:szCs w:val="22"/>
        </w:rPr>
        <w:t>Lázár négy napig halott volt, mielőtt Jézus feltámasztotta volna (János 11:39). Ha a lelke ez idő alatt a mennyben lett volna, akkor megoszthatta volna az emberekkel az ottani tapasztalatait. Ő azonban semmit sem mondott. Nem számolhat</w:t>
      </w:r>
      <w:r w:rsidR="009F6C80" w:rsidRPr="003B19B9">
        <w:rPr>
          <w:rFonts w:asciiTheme="minorHAnsi" w:hAnsiTheme="minorHAnsi" w:cstheme="minorHAnsi"/>
          <w:sz w:val="22"/>
          <w:szCs w:val="22"/>
        </w:rPr>
        <w:t>o</w:t>
      </w:r>
      <w:r w:rsidRPr="003B19B9">
        <w:rPr>
          <w:rFonts w:asciiTheme="minorHAnsi" w:hAnsiTheme="minorHAnsi" w:cstheme="minorHAnsi"/>
          <w:sz w:val="22"/>
          <w:szCs w:val="22"/>
        </w:rPr>
        <w:t xml:space="preserve">tt be </w:t>
      </w:r>
      <w:r w:rsidR="00627CB8">
        <w:rPr>
          <w:rFonts w:asciiTheme="minorHAnsi" w:hAnsiTheme="minorHAnsi" w:cstheme="minorHAnsi"/>
          <w:sz w:val="22"/>
          <w:szCs w:val="22"/>
        </w:rPr>
        <w:t>testen kívüli élményekről</w:t>
      </w:r>
      <w:r w:rsidRPr="00627CB8">
        <w:rPr>
          <w:rFonts w:asciiTheme="minorHAnsi" w:hAnsiTheme="minorHAnsi" w:cstheme="minorHAnsi"/>
          <w:sz w:val="22"/>
          <w:szCs w:val="22"/>
        </w:rPr>
        <w:t>,</w:t>
      </w:r>
      <w:r w:rsidRPr="003B19B9">
        <w:rPr>
          <w:rFonts w:asciiTheme="minorHAnsi" w:hAnsiTheme="minorHAnsi" w:cstheme="minorHAnsi"/>
          <w:sz w:val="22"/>
          <w:szCs w:val="22"/>
        </w:rPr>
        <w:t xml:space="preserve"> mivel nem szerzett ilyeneket</w:t>
      </w:r>
      <w:r w:rsidR="009F6C80" w:rsidRPr="003B19B9">
        <w:rPr>
          <w:rFonts w:asciiTheme="minorHAnsi" w:hAnsiTheme="minorHAnsi" w:cstheme="minorHAnsi"/>
          <w:sz w:val="22"/>
          <w:szCs w:val="22"/>
        </w:rPr>
        <w:t xml:space="preserve">. </w:t>
      </w:r>
      <w:r w:rsidRPr="003B19B9">
        <w:rPr>
          <w:rFonts w:asciiTheme="minorHAnsi" w:hAnsiTheme="minorHAnsi" w:cstheme="minorHAnsi"/>
          <w:sz w:val="22"/>
          <w:szCs w:val="22"/>
        </w:rPr>
        <w:t>Hallgatásának az a félreérthetetlen ü</w:t>
      </w:r>
      <w:r w:rsidR="009F6C80" w:rsidRPr="003B19B9">
        <w:rPr>
          <w:rFonts w:asciiTheme="minorHAnsi" w:hAnsiTheme="minorHAnsi" w:cstheme="minorHAnsi"/>
          <w:sz w:val="22"/>
          <w:szCs w:val="22"/>
        </w:rPr>
        <w:t>zenete, hogy Lázár cs</w:t>
      </w:r>
      <w:r w:rsidRPr="003B19B9">
        <w:rPr>
          <w:rFonts w:asciiTheme="minorHAnsi" w:hAnsiTheme="minorHAnsi" w:cstheme="minorHAnsi"/>
          <w:sz w:val="22"/>
          <w:szCs w:val="22"/>
        </w:rPr>
        <w:t xml:space="preserve">upán </w:t>
      </w:r>
      <w:r w:rsidRPr="00627CB8">
        <w:rPr>
          <w:rFonts w:asciiTheme="minorHAnsi" w:hAnsiTheme="minorHAnsi" w:cstheme="minorHAnsi"/>
          <w:i/>
          <w:sz w:val="22"/>
          <w:szCs w:val="22"/>
        </w:rPr>
        <w:t>„aludt”</w:t>
      </w:r>
      <w:r w:rsidRPr="003B19B9">
        <w:rPr>
          <w:rFonts w:asciiTheme="minorHAnsi" w:hAnsiTheme="minorHAnsi" w:cstheme="minorHAnsi"/>
          <w:sz w:val="22"/>
          <w:szCs w:val="22"/>
        </w:rPr>
        <w:t xml:space="preserve"> a sírban, nem tudván semmiről. Lázárnak </w:t>
      </w:r>
      <w:r w:rsidR="009F6C80" w:rsidRPr="003B19B9">
        <w:rPr>
          <w:rFonts w:asciiTheme="minorHAnsi" w:hAnsiTheme="minorHAnsi" w:cstheme="minorHAnsi"/>
          <w:sz w:val="22"/>
          <w:szCs w:val="22"/>
        </w:rPr>
        <w:t xml:space="preserve">tehát </w:t>
      </w:r>
      <w:r w:rsidRPr="003B19B9">
        <w:rPr>
          <w:rFonts w:asciiTheme="minorHAnsi" w:hAnsiTheme="minorHAnsi" w:cstheme="minorHAnsi"/>
          <w:sz w:val="22"/>
          <w:szCs w:val="22"/>
        </w:rPr>
        <w:t xml:space="preserve">semelyik része nem ment sem a mennybe, sem máshová. </w:t>
      </w:r>
    </w:p>
    <w:p w14:paraId="2AAA9821" w14:textId="77777777" w:rsidR="003468A3" w:rsidRPr="00627CB8" w:rsidRDefault="009F6C80" w:rsidP="003468A3">
      <w:pPr>
        <w:jc w:val="both"/>
        <w:rPr>
          <w:rFonts w:asciiTheme="minorHAnsi" w:hAnsiTheme="minorHAnsi" w:cstheme="minorHAnsi"/>
          <w:i/>
          <w:sz w:val="22"/>
          <w:szCs w:val="22"/>
        </w:rPr>
      </w:pPr>
      <w:r w:rsidRPr="003B19B9">
        <w:rPr>
          <w:rFonts w:asciiTheme="minorHAnsi" w:hAnsiTheme="minorHAnsi" w:cstheme="minorHAnsi"/>
          <w:sz w:val="22"/>
          <w:szCs w:val="22"/>
        </w:rPr>
        <w:t>Lázár nővére Mária, így vallotta meg halott fivérével kapcsolatos reményét:</w:t>
      </w:r>
      <w:r w:rsidRPr="003B19B9">
        <w:rPr>
          <w:rFonts w:asciiTheme="minorHAnsi" w:hAnsiTheme="minorHAnsi" w:cstheme="minorHAnsi"/>
          <w:sz w:val="22"/>
          <w:szCs w:val="22"/>
          <w:shd w:val="clear" w:color="auto" w:fill="FFFFFF"/>
        </w:rPr>
        <w:t xml:space="preserve"> </w:t>
      </w:r>
      <w:r w:rsidR="00627CB8" w:rsidRPr="00627CB8">
        <w:rPr>
          <w:rFonts w:asciiTheme="minorHAnsi" w:hAnsiTheme="minorHAnsi" w:cstheme="minorHAnsi"/>
          <w:i/>
          <w:sz w:val="22"/>
          <w:szCs w:val="22"/>
          <w:shd w:val="clear" w:color="auto" w:fill="FFFFFF"/>
        </w:rPr>
        <w:t>„</w:t>
      </w:r>
      <w:r w:rsidRPr="00627CB8">
        <w:rPr>
          <w:rFonts w:asciiTheme="minorHAnsi" w:hAnsiTheme="minorHAnsi" w:cstheme="minorHAnsi"/>
          <w:i/>
          <w:sz w:val="22"/>
          <w:szCs w:val="22"/>
          <w:shd w:val="clear" w:color="auto" w:fill="FFFFFF"/>
        </w:rPr>
        <w:t>Tudom, hogy feltámad a feltámadáskor, az utolsó napon.</w:t>
      </w:r>
      <w:r w:rsidR="00627CB8" w:rsidRPr="00627CB8">
        <w:rPr>
          <w:rFonts w:asciiTheme="minorHAnsi" w:hAnsiTheme="minorHAnsi" w:cstheme="minorHAnsi"/>
          <w:i/>
          <w:sz w:val="22"/>
          <w:szCs w:val="22"/>
          <w:shd w:val="clear" w:color="auto" w:fill="FFFFFF"/>
        </w:rPr>
        <w:t>”</w:t>
      </w:r>
      <w:r w:rsidRPr="00627CB8">
        <w:rPr>
          <w:rFonts w:asciiTheme="minorHAnsi" w:hAnsiTheme="minorHAnsi" w:cstheme="minorHAnsi"/>
          <w:i/>
          <w:sz w:val="22"/>
          <w:szCs w:val="22"/>
          <w:shd w:val="clear" w:color="auto" w:fill="FFFFFF"/>
        </w:rPr>
        <w:t xml:space="preserve"> (János 11:24)</w:t>
      </w:r>
    </w:p>
    <w:p w14:paraId="6D9AE0D5" w14:textId="77777777" w:rsidR="003468A3" w:rsidRPr="00627CB8" w:rsidRDefault="003468A3" w:rsidP="003468A3">
      <w:pPr>
        <w:jc w:val="both"/>
        <w:rPr>
          <w:rFonts w:asciiTheme="minorHAnsi" w:hAnsiTheme="minorHAnsi" w:cstheme="minorHAnsi"/>
          <w:i/>
          <w:sz w:val="22"/>
          <w:szCs w:val="22"/>
        </w:rPr>
      </w:pPr>
    </w:p>
    <w:p w14:paraId="0B54AB6E" w14:textId="4947EF62" w:rsidR="00062B9C" w:rsidRPr="00062B9C" w:rsidRDefault="003468A3" w:rsidP="00062B9C">
      <w:pPr>
        <w:rPr>
          <w:rFonts w:asciiTheme="minorHAnsi" w:hAnsiTheme="minorHAnsi" w:cstheme="minorHAnsi"/>
          <w:b/>
          <w:bCs/>
          <w:sz w:val="22"/>
          <w:szCs w:val="22"/>
        </w:rPr>
      </w:pPr>
      <w:r w:rsidRPr="00062B9C">
        <w:rPr>
          <w:rFonts w:asciiTheme="minorHAnsi" w:hAnsiTheme="minorHAnsi" w:cstheme="minorHAnsi"/>
          <w:b/>
          <w:bCs/>
          <w:sz w:val="22"/>
          <w:szCs w:val="22"/>
        </w:rPr>
        <w:t>3.</w:t>
      </w:r>
      <w:r w:rsidR="00062B9C" w:rsidRPr="00062B9C">
        <w:rPr>
          <w:rFonts w:asciiTheme="minorHAnsi" w:hAnsiTheme="minorHAnsi" w:cstheme="minorHAnsi"/>
          <w:b/>
          <w:bCs/>
          <w:sz w:val="22"/>
          <w:szCs w:val="22"/>
        </w:rPr>
        <w:t xml:space="preserve"> Mikor kerül sor a halottak feltámadására?</w:t>
      </w:r>
    </w:p>
    <w:p w14:paraId="28BA7FEC" w14:textId="7B23511C" w:rsidR="00E8588B" w:rsidRPr="003B19B9" w:rsidRDefault="00C06B1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Jézus azt mondta: </w:t>
      </w:r>
    </w:p>
    <w:p w14:paraId="15CA4359" w14:textId="77777777" w:rsidR="00E8588B" w:rsidRPr="003B19B9" w:rsidRDefault="00E8588B" w:rsidP="003468A3">
      <w:pPr>
        <w:jc w:val="both"/>
        <w:rPr>
          <w:rFonts w:asciiTheme="minorHAnsi" w:hAnsiTheme="minorHAnsi" w:cstheme="minorHAnsi"/>
          <w:sz w:val="22"/>
          <w:szCs w:val="22"/>
        </w:rPr>
      </w:pPr>
    </w:p>
    <w:p w14:paraId="0B86732B" w14:textId="77777777" w:rsidR="00C06B13" w:rsidRPr="003B19B9" w:rsidRDefault="00C06B13" w:rsidP="003468A3">
      <w:pPr>
        <w:jc w:val="both"/>
        <w:rPr>
          <w:rFonts w:asciiTheme="minorHAnsi" w:hAnsiTheme="minorHAnsi" w:cstheme="minorHAnsi"/>
          <w:i/>
          <w:sz w:val="22"/>
          <w:szCs w:val="22"/>
        </w:rPr>
      </w:pPr>
      <w:r w:rsidRPr="003B19B9">
        <w:rPr>
          <w:rFonts w:asciiTheme="minorHAnsi" w:hAnsiTheme="minorHAnsi" w:cstheme="minorHAnsi"/>
          <w:i/>
          <w:sz w:val="22"/>
          <w:szCs w:val="22"/>
        </w:rPr>
        <w:t>„Mert az én Atyámnak az az akarata, hogy annak, aki látja a Fiút és hisz benne, örök élete legyen, én pedig feltámasztom őt az utolsó napon”’ (János 6:40)</w:t>
      </w:r>
    </w:p>
    <w:p w14:paraId="3FFCF730" w14:textId="77777777" w:rsidR="00C06B13" w:rsidRPr="003B19B9" w:rsidRDefault="00C06B13" w:rsidP="003468A3">
      <w:pPr>
        <w:jc w:val="both"/>
        <w:rPr>
          <w:rFonts w:asciiTheme="minorHAnsi" w:hAnsiTheme="minorHAnsi" w:cstheme="minorHAnsi"/>
          <w:sz w:val="22"/>
          <w:szCs w:val="22"/>
        </w:rPr>
      </w:pPr>
    </w:p>
    <w:p w14:paraId="66A3B99D" w14:textId="77777777" w:rsidR="00C06B13"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A feltámadásra </w:t>
      </w:r>
      <w:r w:rsidR="00C06B13" w:rsidRPr="003B19B9">
        <w:rPr>
          <w:rFonts w:asciiTheme="minorHAnsi" w:hAnsiTheme="minorHAnsi" w:cstheme="minorHAnsi"/>
          <w:sz w:val="22"/>
          <w:szCs w:val="22"/>
        </w:rPr>
        <w:t xml:space="preserve">tehát </w:t>
      </w:r>
      <w:r w:rsidRPr="003B19B9">
        <w:rPr>
          <w:rFonts w:asciiTheme="minorHAnsi" w:hAnsiTheme="minorHAnsi" w:cstheme="minorHAnsi"/>
          <w:sz w:val="22"/>
          <w:szCs w:val="22"/>
        </w:rPr>
        <w:t xml:space="preserve">akkor kerül sor, amikor Jézus Krisztus visszatér a földre, hogy létrehozza Isten országát (Lukács 1:32,33). </w:t>
      </w:r>
    </w:p>
    <w:p w14:paraId="32149952" w14:textId="77777777" w:rsidR="00C06B13" w:rsidRPr="003B19B9" w:rsidRDefault="00C06B13" w:rsidP="003468A3">
      <w:pPr>
        <w:jc w:val="both"/>
        <w:rPr>
          <w:rFonts w:asciiTheme="minorHAnsi" w:hAnsiTheme="minorHAnsi" w:cstheme="minorHAnsi"/>
          <w:sz w:val="22"/>
          <w:szCs w:val="22"/>
        </w:rPr>
      </w:pPr>
    </w:p>
    <w:p w14:paraId="5B4ABE19" w14:textId="77777777" w:rsidR="00E8588B"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Pál apostol </w:t>
      </w:r>
      <w:r w:rsidR="00E8588B" w:rsidRPr="003B19B9">
        <w:rPr>
          <w:rFonts w:asciiTheme="minorHAnsi" w:hAnsiTheme="minorHAnsi" w:cstheme="minorHAnsi"/>
          <w:sz w:val="22"/>
          <w:szCs w:val="22"/>
        </w:rPr>
        <w:t>hasonlóképpen e</w:t>
      </w:r>
      <w:r w:rsidRPr="003B19B9">
        <w:rPr>
          <w:rFonts w:asciiTheme="minorHAnsi" w:hAnsiTheme="minorHAnsi" w:cstheme="minorHAnsi"/>
          <w:sz w:val="22"/>
          <w:szCs w:val="22"/>
        </w:rPr>
        <w:t xml:space="preserve">zt írja: </w:t>
      </w:r>
    </w:p>
    <w:p w14:paraId="5D6BA0B8" w14:textId="77777777" w:rsidR="00E8588B" w:rsidRPr="003B19B9" w:rsidRDefault="00E8588B" w:rsidP="003468A3">
      <w:pPr>
        <w:jc w:val="both"/>
        <w:rPr>
          <w:rFonts w:asciiTheme="minorHAnsi" w:hAnsiTheme="minorHAnsi" w:cstheme="minorHAnsi"/>
          <w:sz w:val="22"/>
          <w:szCs w:val="22"/>
        </w:rPr>
      </w:pPr>
    </w:p>
    <w:p w14:paraId="0501924E" w14:textId="77777777" w:rsidR="00E8588B" w:rsidRPr="003B19B9" w:rsidRDefault="00627CB8" w:rsidP="003468A3">
      <w:pPr>
        <w:jc w:val="both"/>
        <w:rPr>
          <w:rFonts w:asciiTheme="minorHAnsi" w:hAnsiTheme="minorHAnsi" w:cstheme="minorHAnsi"/>
          <w:i/>
          <w:sz w:val="22"/>
          <w:szCs w:val="22"/>
        </w:rPr>
      </w:pPr>
      <w:r>
        <w:rPr>
          <w:rFonts w:asciiTheme="minorHAnsi" w:hAnsiTheme="minorHAnsi" w:cstheme="minorHAnsi"/>
          <w:i/>
          <w:sz w:val="22"/>
          <w:szCs w:val="22"/>
          <w:shd w:val="clear" w:color="auto" w:fill="FFFFFF"/>
        </w:rPr>
        <w:t>„</w:t>
      </w:r>
      <w:r w:rsidR="00E8588B" w:rsidRPr="003B19B9">
        <w:rPr>
          <w:rFonts w:asciiTheme="minorHAnsi" w:hAnsiTheme="minorHAnsi" w:cstheme="minorHAnsi"/>
          <w:i/>
          <w:sz w:val="22"/>
          <w:szCs w:val="22"/>
          <w:shd w:val="clear" w:color="auto" w:fill="FFFFFF"/>
        </w:rPr>
        <w:t>Mert ahogyan Ádámban mindnyájan meghalnak, úgy Krisztusban is mindnyájan életre kelnek. Mindenki a maga rendje szerint: első zsengeként támadt fel Krisztus, azután az ő eljövetelekor következnek azok, akik a Krisztuséi.</w:t>
      </w:r>
      <w:r>
        <w:rPr>
          <w:rFonts w:asciiTheme="minorHAnsi" w:hAnsiTheme="minorHAnsi" w:cstheme="minorHAnsi"/>
          <w:i/>
          <w:sz w:val="22"/>
          <w:szCs w:val="22"/>
          <w:shd w:val="clear" w:color="auto" w:fill="FFFFFF"/>
        </w:rPr>
        <w:t>”</w:t>
      </w:r>
      <w:r w:rsidR="00E8588B" w:rsidRPr="003B19B9">
        <w:rPr>
          <w:rFonts w:asciiTheme="minorHAnsi" w:hAnsiTheme="minorHAnsi" w:cstheme="minorHAnsi"/>
          <w:i/>
          <w:sz w:val="22"/>
          <w:szCs w:val="22"/>
          <w:shd w:val="clear" w:color="auto" w:fill="FFFFFF"/>
        </w:rPr>
        <w:t> </w:t>
      </w:r>
      <w:r w:rsidR="003468A3" w:rsidRPr="003B19B9">
        <w:rPr>
          <w:rFonts w:asciiTheme="minorHAnsi" w:hAnsiTheme="minorHAnsi" w:cstheme="minorHAnsi"/>
          <w:i/>
          <w:sz w:val="22"/>
          <w:szCs w:val="22"/>
        </w:rPr>
        <w:t>(1 Kor. 15:22-23).</w:t>
      </w:r>
    </w:p>
    <w:p w14:paraId="28567D8C" w14:textId="77777777" w:rsidR="003468A3"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 </w:t>
      </w:r>
    </w:p>
    <w:p w14:paraId="191B3B14" w14:textId="77777777" w:rsidR="003468A3"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Jézus és Pál apostol teljes mértékben egyetértenek</w:t>
      </w:r>
      <w:r w:rsidR="00E8588B" w:rsidRPr="003B19B9">
        <w:rPr>
          <w:rFonts w:asciiTheme="minorHAnsi" w:hAnsiTheme="minorHAnsi" w:cstheme="minorHAnsi"/>
          <w:sz w:val="22"/>
          <w:szCs w:val="22"/>
        </w:rPr>
        <w:t>, a feltámadás tényével, és idejével kapcsolatban is.</w:t>
      </w:r>
    </w:p>
    <w:p w14:paraId="44B6323A" w14:textId="77777777" w:rsidR="003468A3" w:rsidRPr="003B19B9" w:rsidRDefault="003468A3" w:rsidP="003468A3">
      <w:pPr>
        <w:jc w:val="both"/>
        <w:rPr>
          <w:rFonts w:asciiTheme="minorHAnsi" w:hAnsiTheme="minorHAnsi" w:cstheme="minorHAnsi"/>
          <w:sz w:val="22"/>
          <w:szCs w:val="22"/>
        </w:rPr>
      </w:pPr>
    </w:p>
    <w:p w14:paraId="6C08BF93" w14:textId="286E8AF5" w:rsidR="00062B9C" w:rsidRPr="00062B9C" w:rsidRDefault="00062B9C" w:rsidP="00062B9C">
      <w:pPr>
        <w:rPr>
          <w:rFonts w:asciiTheme="minorHAnsi" w:hAnsiTheme="minorHAnsi" w:cstheme="minorHAnsi"/>
          <w:b/>
          <w:bCs/>
          <w:sz w:val="22"/>
          <w:szCs w:val="22"/>
        </w:rPr>
      </w:pPr>
      <w:r w:rsidRPr="00062B9C">
        <w:rPr>
          <w:rFonts w:asciiTheme="minorHAnsi" w:hAnsiTheme="minorHAnsi" w:cstheme="minorHAnsi"/>
          <w:b/>
          <w:bCs/>
          <w:sz w:val="22"/>
          <w:szCs w:val="22"/>
        </w:rPr>
        <w:t>4. Kik fölött ítélkezik majd Jézus Krisztus és miért?</w:t>
      </w:r>
    </w:p>
    <w:p w14:paraId="054740EC" w14:textId="77777777" w:rsidR="003468A3" w:rsidRPr="003B19B9" w:rsidRDefault="003468A3" w:rsidP="003468A3">
      <w:pPr>
        <w:jc w:val="both"/>
        <w:rPr>
          <w:rFonts w:asciiTheme="minorHAnsi" w:hAnsiTheme="minorHAnsi" w:cstheme="minorHAnsi"/>
          <w:sz w:val="22"/>
          <w:szCs w:val="22"/>
        </w:rPr>
      </w:pPr>
    </w:p>
    <w:p w14:paraId="199261FF" w14:textId="77777777" w:rsidR="00E8588B" w:rsidRPr="00627CB8" w:rsidRDefault="00E8588B" w:rsidP="003468A3">
      <w:pPr>
        <w:jc w:val="both"/>
        <w:rPr>
          <w:rFonts w:asciiTheme="minorHAnsi" w:hAnsiTheme="minorHAnsi" w:cstheme="minorHAnsi"/>
          <w:i/>
          <w:sz w:val="22"/>
          <w:szCs w:val="22"/>
          <w:shd w:val="clear" w:color="auto" w:fill="FFFFFF"/>
        </w:rPr>
      </w:pPr>
      <w:r w:rsidRPr="00627CB8">
        <w:rPr>
          <w:rFonts w:asciiTheme="minorHAnsi" w:hAnsiTheme="minorHAnsi" w:cstheme="minorHAnsi"/>
          <w:i/>
          <w:sz w:val="22"/>
          <w:szCs w:val="22"/>
          <w:shd w:val="clear" w:color="auto" w:fill="FFFFFF"/>
        </w:rPr>
        <w:t xml:space="preserve">„Kérve kérlek Isten és Krisztus Jézus színe előtt, aki ítélni fog élőket és holtakat; az ő eljövetelére és országára kérlek…” </w:t>
      </w:r>
      <w:r w:rsidR="00E03B72" w:rsidRPr="00627CB8">
        <w:rPr>
          <w:rFonts w:asciiTheme="minorHAnsi" w:hAnsiTheme="minorHAnsi" w:cstheme="minorHAnsi"/>
          <w:i/>
          <w:sz w:val="22"/>
          <w:szCs w:val="22"/>
          <w:shd w:val="clear" w:color="auto" w:fill="FFFFFF"/>
        </w:rPr>
        <w:t>(</w:t>
      </w:r>
      <w:r w:rsidRPr="00627CB8">
        <w:rPr>
          <w:rFonts w:asciiTheme="minorHAnsi" w:hAnsiTheme="minorHAnsi" w:cstheme="minorHAnsi"/>
          <w:i/>
          <w:sz w:val="22"/>
          <w:szCs w:val="22"/>
          <w:shd w:val="clear" w:color="auto" w:fill="FFFFFF"/>
        </w:rPr>
        <w:t>2Timóteusz 4:1)</w:t>
      </w:r>
    </w:p>
    <w:p w14:paraId="1FC63953" w14:textId="77777777" w:rsidR="00E8588B" w:rsidRPr="003B19B9" w:rsidRDefault="00E8588B" w:rsidP="003468A3">
      <w:pPr>
        <w:jc w:val="both"/>
        <w:rPr>
          <w:rFonts w:asciiTheme="minorHAnsi" w:hAnsiTheme="minorHAnsi" w:cstheme="minorHAnsi"/>
          <w:sz w:val="22"/>
          <w:szCs w:val="22"/>
          <w:shd w:val="clear" w:color="auto" w:fill="FFFFFF"/>
        </w:rPr>
      </w:pPr>
    </w:p>
    <w:p w14:paraId="1291D5C9" w14:textId="77777777" w:rsidR="00E03B72"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A Bibliában az áll, hogy eljövetelekor Jézus </w:t>
      </w:r>
      <w:r w:rsidR="00E03B72" w:rsidRPr="00627CB8">
        <w:rPr>
          <w:rFonts w:asciiTheme="minorHAnsi" w:hAnsiTheme="minorHAnsi" w:cstheme="minorHAnsi"/>
          <w:i/>
          <w:sz w:val="22"/>
          <w:szCs w:val="22"/>
        </w:rPr>
        <w:t>„élők és holtak”</w:t>
      </w:r>
      <w:r w:rsidR="00E03B72" w:rsidRPr="003B19B9">
        <w:rPr>
          <w:rFonts w:asciiTheme="minorHAnsi" w:hAnsiTheme="minorHAnsi" w:cstheme="minorHAnsi"/>
          <w:sz w:val="22"/>
          <w:szCs w:val="22"/>
        </w:rPr>
        <w:t xml:space="preserve"> felett ítélkezik.</w:t>
      </w:r>
    </w:p>
    <w:p w14:paraId="7FC32F12" w14:textId="77777777" w:rsidR="00E03B72" w:rsidRPr="003B19B9" w:rsidRDefault="00E03B72" w:rsidP="003468A3">
      <w:pPr>
        <w:jc w:val="both"/>
        <w:rPr>
          <w:rFonts w:asciiTheme="minorHAnsi" w:hAnsiTheme="minorHAnsi" w:cstheme="minorHAnsi"/>
          <w:sz w:val="22"/>
          <w:szCs w:val="22"/>
        </w:rPr>
      </w:pPr>
    </w:p>
    <w:p w14:paraId="7DF1C86F" w14:textId="77777777" w:rsidR="00E03B72" w:rsidRPr="003B19B9" w:rsidRDefault="00E03B72" w:rsidP="003468A3">
      <w:pPr>
        <w:jc w:val="both"/>
        <w:rPr>
          <w:rFonts w:asciiTheme="minorHAnsi" w:hAnsiTheme="minorHAnsi" w:cstheme="minorHAnsi"/>
          <w:sz w:val="22"/>
          <w:szCs w:val="22"/>
        </w:rPr>
      </w:pPr>
      <w:r w:rsidRPr="003B19B9">
        <w:rPr>
          <w:rFonts w:asciiTheme="minorHAnsi" w:hAnsiTheme="minorHAnsi" w:cstheme="minorHAnsi"/>
          <w:sz w:val="22"/>
          <w:szCs w:val="22"/>
        </w:rPr>
        <w:t>Ítélkezni természetesen csak azok felett lehetséges, akik tisztában vannak Isten kívánalmaival, megértették a Biblia örömüzenetét, és arra így vagy úgy válaszoltak.</w:t>
      </w:r>
    </w:p>
    <w:p w14:paraId="3FA3571D" w14:textId="77777777" w:rsidR="00E03B72" w:rsidRPr="003B19B9" w:rsidRDefault="00E03B72" w:rsidP="003468A3">
      <w:pPr>
        <w:jc w:val="both"/>
        <w:rPr>
          <w:rFonts w:asciiTheme="minorHAnsi" w:hAnsiTheme="minorHAnsi" w:cstheme="minorHAnsi"/>
          <w:sz w:val="22"/>
          <w:szCs w:val="22"/>
        </w:rPr>
      </w:pPr>
    </w:p>
    <w:p w14:paraId="7851D90F" w14:textId="77777777" w:rsidR="00E03B72" w:rsidRPr="00E03B72" w:rsidRDefault="00F503FD" w:rsidP="00F503FD">
      <w:pPr>
        <w:rPr>
          <w:rFonts w:asciiTheme="minorHAnsi" w:hAnsiTheme="minorHAnsi" w:cstheme="minorHAnsi"/>
          <w:i/>
          <w:sz w:val="22"/>
          <w:szCs w:val="22"/>
        </w:rPr>
      </w:pPr>
      <w:r w:rsidRPr="00627CB8">
        <w:rPr>
          <w:rFonts w:asciiTheme="minorHAnsi" w:hAnsiTheme="minorHAnsi" w:cstheme="minorHAnsi"/>
          <w:i/>
          <w:sz w:val="22"/>
          <w:szCs w:val="22"/>
          <w:shd w:val="clear" w:color="auto" w:fill="FFFFFF"/>
        </w:rPr>
        <w:t>„</w:t>
      </w:r>
      <w:r w:rsidRPr="00F503FD">
        <w:rPr>
          <w:rFonts w:asciiTheme="minorHAnsi" w:hAnsiTheme="minorHAnsi" w:cstheme="minorHAnsi"/>
          <w:i/>
          <w:sz w:val="22"/>
          <w:szCs w:val="22"/>
          <w:shd w:val="clear" w:color="auto" w:fill="FFFFFF"/>
        </w:rPr>
        <w:t>Nincs különbség zsidók és görögök között, mert mindenkinek ugyanaz az Ura, és ő bőkezű mindazokhoz, akik segítségül hívják őt, mert „aki segítségül hívja az Úr nevét, üdvözül”.</w:t>
      </w:r>
      <w:r w:rsidRPr="00627CB8">
        <w:rPr>
          <w:rFonts w:asciiTheme="minorHAnsi" w:hAnsiTheme="minorHAnsi" w:cstheme="minorHAnsi"/>
          <w:i/>
          <w:sz w:val="22"/>
          <w:szCs w:val="22"/>
        </w:rPr>
        <w:t xml:space="preserve"> </w:t>
      </w:r>
      <w:r w:rsidRPr="00627CB8">
        <w:rPr>
          <w:rFonts w:asciiTheme="minorHAnsi" w:hAnsiTheme="minorHAnsi" w:cstheme="minorHAnsi"/>
          <w:i/>
          <w:sz w:val="22"/>
          <w:szCs w:val="22"/>
          <w:shd w:val="clear" w:color="auto" w:fill="FFFFFF"/>
        </w:rPr>
        <w:t>De hogyan hívják segítségül azt, akiben nem hisznek? Hogyan is higgyenek abban, akiről nem hallottak? Hogyan hallják meg igehirdető nélkül? </w:t>
      </w:r>
      <w:r w:rsidR="00E03B72" w:rsidRPr="00E03B72">
        <w:rPr>
          <w:rFonts w:asciiTheme="minorHAnsi" w:hAnsiTheme="minorHAnsi" w:cstheme="minorHAnsi"/>
          <w:i/>
          <w:sz w:val="22"/>
          <w:szCs w:val="22"/>
          <w:shd w:val="clear" w:color="auto" w:fill="FFFFFF"/>
        </w:rPr>
        <w:t>Nincs különbség zsidók és görögök között, mert mindenkinek ugyanaz az Ura, és ő bőkezű mindazokhoz, akik segítségül hívják őt, mert „aki segítségül hívja az Úr nevét, üdvözül”.</w:t>
      </w:r>
      <w:r w:rsidRPr="00627CB8">
        <w:rPr>
          <w:rFonts w:asciiTheme="minorHAnsi" w:hAnsiTheme="minorHAnsi" w:cstheme="minorHAnsi"/>
          <w:i/>
          <w:sz w:val="22"/>
          <w:szCs w:val="22"/>
          <w:shd w:val="clear" w:color="auto" w:fill="FFFFFF"/>
        </w:rPr>
        <w:t xml:space="preserve"> (Róma 10:12-14)</w:t>
      </w:r>
    </w:p>
    <w:p w14:paraId="7701195E" w14:textId="77777777" w:rsidR="00F503FD" w:rsidRPr="003B19B9" w:rsidRDefault="00F503FD" w:rsidP="003468A3">
      <w:pPr>
        <w:jc w:val="both"/>
        <w:rPr>
          <w:rFonts w:asciiTheme="minorHAnsi" w:hAnsiTheme="minorHAnsi" w:cstheme="minorHAnsi"/>
          <w:sz w:val="22"/>
          <w:szCs w:val="22"/>
        </w:rPr>
      </w:pPr>
    </w:p>
    <w:p w14:paraId="00373459" w14:textId="77777777" w:rsidR="00F503FD" w:rsidRPr="003B19B9" w:rsidRDefault="00F503FD"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Mivel Jézus még nem tért vissza és nem ítélkezett, ezért senki sem örvendhet jelenleg örök életnek semmilyen formában. Mindazok tehát, akik az Isten kívánalmainak megértése miatt felelősséggel </w:t>
      </w:r>
      <w:r w:rsidR="00627CB8" w:rsidRPr="003B19B9">
        <w:rPr>
          <w:rFonts w:asciiTheme="minorHAnsi" w:hAnsiTheme="minorHAnsi" w:cstheme="minorHAnsi"/>
          <w:sz w:val="22"/>
          <w:szCs w:val="22"/>
        </w:rPr>
        <w:t>bírnak,</w:t>
      </w:r>
      <w:r w:rsidRPr="003B19B9">
        <w:rPr>
          <w:rFonts w:asciiTheme="minorHAnsi" w:hAnsiTheme="minorHAnsi" w:cstheme="minorHAnsi"/>
          <w:sz w:val="22"/>
          <w:szCs w:val="22"/>
        </w:rPr>
        <w:t xml:space="preserve"> megítélés alá kerülnek. A Biblia szerint nem mindenki lesz méltó az örök élet jutalmára. Egyik tanításában Jézus ezt mondja a hűtleneknek:</w:t>
      </w:r>
    </w:p>
    <w:p w14:paraId="60DFDDEC" w14:textId="77777777" w:rsidR="00F503FD" w:rsidRPr="003B19B9" w:rsidRDefault="00F503FD" w:rsidP="003468A3">
      <w:pPr>
        <w:jc w:val="both"/>
        <w:rPr>
          <w:rFonts w:asciiTheme="minorHAnsi" w:hAnsiTheme="minorHAnsi" w:cstheme="minorHAnsi"/>
          <w:sz w:val="22"/>
          <w:szCs w:val="22"/>
        </w:rPr>
      </w:pPr>
    </w:p>
    <w:p w14:paraId="07518B4B" w14:textId="77777777" w:rsidR="00F503FD" w:rsidRPr="00627CB8" w:rsidRDefault="00F503FD" w:rsidP="003468A3">
      <w:pPr>
        <w:jc w:val="both"/>
        <w:rPr>
          <w:rFonts w:asciiTheme="minorHAnsi" w:hAnsiTheme="minorHAnsi" w:cstheme="minorHAnsi"/>
          <w:i/>
          <w:sz w:val="22"/>
          <w:szCs w:val="22"/>
        </w:rPr>
      </w:pPr>
      <w:r w:rsidRPr="00627CB8">
        <w:rPr>
          <w:rFonts w:asciiTheme="minorHAnsi" w:hAnsiTheme="minorHAnsi" w:cstheme="minorHAnsi"/>
          <w:i/>
          <w:sz w:val="22"/>
          <w:szCs w:val="22"/>
          <w:shd w:val="clear" w:color="auto" w:fill="FFFFFF"/>
        </w:rPr>
        <w:t>Ott lesz majd sírás és fogcsikorgatás, amikor látjátok Ábrahámot, Izsákot, Jákóbot és a prófétákat mind az Isten országában, és hogy ti magatok ki vagytok rekesztve onnan. (Lukács 13:28)</w:t>
      </w:r>
    </w:p>
    <w:p w14:paraId="5E5974F7" w14:textId="77777777" w:rsidR="00F503FD" w:rsidRPr="003B19B9" w:rsidRDefault="00F503FD" w:rsidP="003468A3">
      <w:pPr>
        <w:jc w:val="both"/>
        <w:rPr>
          <w:rFonts w:asciiTheme="minorHAnsi" w:hAnsiTheme="minorHAnsi" w:cstheme="minorHAnsi"/>
          <w:sz w:val="22"/>
          <w:szCs w:val="22"/>
        </w:rPr>
      </w:pPr>
    </w:p>
    <w:p w14:paraId="28E914D4" w14:textId="77777777" w:rsidR="00F503FD"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Jézus</w:t>
      </w:r>
      <w:r w:rsidR="00F503FD" w:rsidRPr="003B19B9">
        <w:rPr>
          <w:rFonts w:asciiTheme="minorHAnsi" w:hAnsiTheme="minorHAnsi" w:cstheme="minorHAnsi"/>
          <w:sz w:val="22"/>
          <w:szCs w:val="22"/>
        </w:rPr>
        <w:t xml:space="preserve"> azonban</w:t>
      </w:r>
      <w:r w:rsidRPr="003B19B9">
        <w:rPr>
          <w:rFonts w:asciiTheme="minorHAnsi" w:hAnsiTheme="minorHAnsi" w:cstheme="minorHAnsi"/>
          <w:sz w:val="22"/>
          <w:szCs w:val="22"/>
        </w:rPr>
        <w:t xml:space="preserve"> így szól majd azokhoz, aki</w:t>
      </w:r>
      <w:r w:rsidR="00F503FD" w:rsidRPr="003B19B9">
        <w:rPr>
          <w:rFonts w:asciiTheme="minorHAnsi" w:hAnsiTheme="minorHAnsi" w:cstheme="minorHAnsi"/>
          <w:sz w:val="22"/>
          <w:szCs w:val="22"/>
        </w:rPr>
        <w:t>k igyekeztek helyes úton járni:</w:t>
      </w:r>
    </w:p>
    <w:p w14:paraId="10D0CE7A" w14:textId="77777777" w:rsidR="00F503FD" w:rsidRPr="003B19B9" w:rsidRDefault="00F503FD" w:rsidP="003468A3">
      <w:pPr>
        <w:jc w:val="both"/>
        <w:rPr>
          <w:rFonts w:asciiTheme="minorHAnsi" w:hAnsiTheme="minorHAnsi" w:cstheme="minorHAnsi"/>
          <w:sz w:val="22"/>
          <w:szCs w:val="22"/>
        </w:rPr>
      </w:pPr>
    </w:p>
    <w:p w14:paraId="358DE068" w14:textId="77777777" w:rsidR="003468A3" w:rsidRPr="00627CB8" w:rsidRDefault="003468A3" w:rsidP="003468A3">
      <w:pPr>
        <w:jc w:val="both"/>
        <w:rPr>
          <w:rFonts w:asciiTheme="minorHAnsi" w:hAnsiTheme="minorHAnsi" w:cstheme="minorHAnsi"/>
          <w:i/>
          <w:sz w:val="22"/>
          <w:szCs w:val="22"/>
        </w:rPr>
      </w:pPr>
      <w:r w:rsidRPr="00627CB8">
        <w:rPr>
          <w:rFonts w:asciiTheme="minorHAnsi" w:hAnsiTheme="minorHAnsi" w:cstheme="minorHAnsi"/>
          <w:i/>
          <w:sz w:val="22"/>
          <w:szCs w:val="22"/>
        </w:rPr>
        <w:t>„Jöjjetek, Atyám áldottai, örököljétek a világ kezdete óta számotokra elkészített országot” (Máté 25:34).</w:t>
      </w:r>
    </w:p>
    <w:p w14:paraId="1EE6D791" w14:textId="77777777" w:rsidR="00F503FD" w:rsidRPr="003B19B9" w:rsidRDefault="00F503FD" w:rsidP="003468A3">
      <w:pPr>
        <w:jc w:val="both"/>
        <w:rPr>
          <w:rFonts w:asciiTheme="minorHAnsi" w:hAnsiTheme="minorHAnsi" w:cstheme="minorHAnsi"/>
          <w:sz w:val="22"/>
          <w:szCs w:val="22"/>
        </w:rPr>
      </w:pPr>
    </w:p>
    <w:p w14:paraId="18E88ABA" w14:textId="77777777" w:rsidR="00F503FD" w:rsidRPr="003B19B9" w:rsidRDefault="00F503FD"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Jézus azokat támasztja fel, akiket szükséges, </w:t>
      </w:r>
      <w:r w:rsidR="00792704">
        <w:rPr>
          <w:rFonts w:asciiTheme="minorHAnsi" w:hAnsiTheme="minorHAnsi" w:cstheme="minorHAnsi"/>
          <w:sz w:val="22"/>
          <w:szCs w:val="22"/>
        </w:rPr>
        <w:t xml:space="preserve">azt teszi, </w:t>
      </w:r>
      <w:r w:rsidRPr="003B19B9">
        <w:rPr>
          <w:rFonts w:asciiTheme="minorHAnsi" w:hAnsiTheme="minorHAnsi" w:cstheme="minorHAnsi"/>
          <w:sz w:val="22"/>
          <w:szCs w:val="22"/>
        </w:rPr>
        <w:t>amit az igazságosság megkíván. A Biblia azonban nem</w:t>
      </w:r>
      <w:r w:rsidR="00000E20" w:rsidRPr="003B19B9">
        <w:rPr>
          <w:rFonts w:asciiTheme="minorHAnsi" w:hAnsiTheme="minorHAnsi" w:cstheme="minorHAnsi"/>
          <w:sz w:val="22"/>
          <w:szCs w:val="22"/>
        </w:rPr>
        <w:t xml:space="preserve"> mondja, hogy mindenki feltámad. Dániel próféta könyvében ez áll:</w:t>
      </w:r>
    </w:p>
    <w:p w14:paraId="2C1ECC20" w14:textId="77777777" w:rsidR="00000E20" w:rsidRPr="003B19B9" w:rsidRDefault="00000E20" w:rsidP="003468A3">
      <w:pPr>
        <w:jc w:val="both"/>
        <w:rPr>
          <w:rFonts w:asciiTheme="minorHAnsi" w:hAnsiTheme="minorHAnsi" w:cstheme="minorHAnsi"/>
          <w:sz w:val="22"/>
          <w:szCs w:val="22"/>
        </w:rPr>
      </w:pPr>
    </w:p>
    <w:p w14:paraId="3489B733" w14:textId="77777777" w:rsidR="00000E20" w:rsidRPr="00627CB8" w:rsidRDefault="00000E20" w:rsidP="003468A3">
      <w:pPr>
        <w:jc w:val="both"/>
        <w:rPr>
          <w:rFonts w:asciiTheme="minorHAnsi" w:hAnsiTheme="minorHAnsi" w:cstheme="minorHAnsi"/>
          <w:i/>
          <w:sz w:val="22"/>
          <w:szCs w:val="22"/>
        </w:rPr>
      </w:pPr>
      <w:r w:rsidRPr="00627CB8">
        <w:rPr>
          <w:rFonts w:asciiTheme="minorHAnsi" w:hAnsiTheme="minorHAnsi" w:cstheme="minorHAnsi"/>
          <w:i/>
          <w:sz w:val="22"/>
          <w:szCs w:val="22"/>
          <w:shd w:val="clear" w:color="auto" w:fill="FFFFFF"/>
        </w:rPr>
        <w:t>Azok közül, akik a föld porában alszanak, sokan</w:t>
      </w:r>
      <w:r w:rsidR="00792704">
        <w:rPr>
          <w:rFonts w:asciiTheme="minorHAnsi" w:hAnsiTheme="minorHAnsi" w:cstheme="minorHAnsi"/>
          <w:i/>
          <w:sz w:val="22"/>
          <w:szCs w:val="22"/>
          <w:shd w:val="clear" w:color="auto" w:fill="FFFFFF"/>
        </w:rPr>
        <w:t xml:space="preserve"> ( de nem mindenki)</w:t>
      </w:r>
      <w:r w:rsidRPr="00627CB8">
        <w:rPr>
          <w:rFonts w:asciiTheme="minorHAnsi" w:hAnsiTheme="minorHAnsi" w:cstheme="minorHAnsi"/>
          <w:i/>
          <w:sz w:val="22"/>
          <w:szCs w:val="22"/>
          <w:shd w:val="clear" w:color="auto" w:fill="FFFFFF"/>
        </w:rPr>
        <w:t xml:space="preserve"> felébrednek majd: némelyek örök életre, némelyek gyalázatra és örök utálatra. (Dániel 12:2)</w:t>
      </w:r>
    </w:p>
    <w:p w14:paraId="2245F59F" w14:textId="77777777" w:rsidR="00F503FD" w:rsidRPr="003B19B9" w:rsidRDefault="00F503FD" w:rsidP="003468A3">
      <w:pPr>
        <w:jc w:val="both"/>
        <w:rPr>
          <w:rFonts w:asciiTheme="minorHAnsi" w:hAnsiTheme="minorHAnsi" w:cstheme="minorHAnsi"/>
          <w:sz w:val="22"/>
          <w:szCs w:val="22"/>
        </w:rPr>
      </w:pPr>
    </w:p>
    <w:p w14:paraId="70ECA349" w14:textId="77777777" w:rsidR="00000E20" w:rsidRPr="003B19B9" w:rsidRDefault="00000E20" w:rsidP="003468A3">
      <w:pPr>
        <w:jc w:val="both"/>
        <w:rPr>
          <w:rFonts w:asciiTheme="minorHAnsi" w:hAnsiTheme="minorHAnsi" w:cstheme="minorHAnsi"/>
          <w:sz w:val="22"/>
          <w:szCs w:val="22"/>
        </w:rPr>
      </w:pPr>
      <w:r w:rsidRPr="003B19B9">
        <w:rPr>
          <w:rFonts w:asciiTheme="minorHAnsi" w:hAnsiTheme="minorHAnsi" w:cstheme="minorHAnsi"/>
          <w:sz w:val="22"/>
          <w:szCs w:val="22"/>
        </w:rPr>
        <w:t xml:space="preserve">Miért szükségszerű az ítélkezés? Miért ne lehetne egyszerűen lezárni a jelen korszakot, és újrakezdeni? </w:t>
      </w:r>
    </w:p>
    <w:p w14:paraId="41410F25" w14:textId="77777777" w:rsidR="00000E20" w:rsidRPr="003B19B9" w:rsidRDefault="00000E20" w:rsidP="003468A3">
      <w:pPr>
        <w:jc w:val="both"/>
        <w:rPr>
          <w:rFonts w:asciiTheme="minorHAnsi" w:hAnsiTheme="minorHAnsi" w:cstheme="minorHAnsi"/>
          <w:sz w:val="22"/>
          <w:szCs w:val="22"/>
        </w:rPr>
      </w:pPr>
      <w:r w:rsidRPr="003B19B9">
        <w:rPr>
          <w:rFonts w:asciiTheme="minorHAnsi" w:hAnsiTheme="minorHAnsi" w:cstheme="minorHAnsi"/>
          <w:sz w:val="22"/>
          <w:szCs w:val="22"/>
        </w:rPr>
        <w:t>Ne feledjük, hogy Isten a döntés képességével ruházta fel az embert, aki képes felelősséget vállalni azért, ahogyan él. Az ember már a megteremtésétől kezdve szabadon választhatott a Teremtője iránti engedelmesség, vagy a Tőle való függetlenség között. Ezen választás lehetősége minden embernek megadatott. Tudjuk, hogy Isten nem érzéketlenül figyeli az eseményeket, hanem boldogságot okoz számára, ha valaki Őt követi és helyesen él. Az ilyenekre Jézus következő szavai lesznek igazak:</w:t>
      </w:r>
    </w:p>
    <w:p w14:paraId="77EEE05F" w14:textId="77777777" w:rsidR="00000E20" w:rsidRPr="003B19B9" w:rsidRDefault="00000E20" w:rsidP="003468A3">
      <w:pPr>
        <w:jc w:val="both"/>
        <w:rPr>
          <w:rFonts w:asciiTheme="minorHAnsi" w:hAnsiTheme="minorHAnsi" w:cstheme="minorHAnsi"/>
          <w:sz w:val="22"/>
          <w:szCs w:val="22"/>
          <w:shd w:val="clear" w:color="auto" w:fill="FFFFFF"/>
        </w:rPr>
      </w:pPr>
    </w:p>
    <w:p w14:paraId="222285DD" w14:textId="77777777" w:rsidR="00000E20" w:rsidRPr="00627CB8" w:rsidRDefault="00000E20" w:rsidP="003468A3">
      <w:pPr>
        <w:jc w:val="both"/>
        <w:rPr>
          <w:rFonts w:asciiTheme="minorHAnsi" w:hAnsiTheme="minorHAnsi" w:cstheme="minorHAnsi"/>
          <w:i/>
          <w:sz w:val="22"/>
          <w:szCs w:val="22"/>
          <w:shd w:val="clear" w:color="auto" w:fill="FFFFFF"/>
        </w:rPr>
      </w:pPr>
      <w:r w:rsidRPr="00627CB8">
        <w:rPr>
          <w:rFonts w:asciiTheme="minorHAnsi" w:hAnsiTheme="minorHAnsi" w:cstheme="minorHAnsi"/>
          <w:i/>
          <w:sz w:val="22"/>
          <w:szCs w:val="22"/>
          <w:shd w:val="clear" w:color="auto" w:fill="FFFFFF"/>
        </w:rPr>
        <w:t>Ne félj, te kicsiny nyáj, mert úgy tetszett a ti Atyátoknak, hogy nektek adja az országot! (Lukács 12:42)</w:t>
      </w:r>
    </w:p>
    <w:p w14:paraId="217631C0" w14:textId="77777777" w:rsidR="00000E20" w:rsidRPr="003B19B9" w:rsidRDefault="00000E20" w:rsidP="003468A3">
      <w:pPr>
        <w:jc w:val="both"/>
        <w:rPr>
          <w:rFonts w:asciiTheme="minorHAnsi" w:hAnsiTheme="minorHAnsi" w:cstheme="minorHAnsi"/>
          <w:sz w:val="22"/>
          <w:szCs w:val="22"/>
          <w:shd w:val="clear" w:color="auto" w:fill="FFFFFF"/>
        </w:rPr>
      </w:pPr>
    </w:p>
    <w:p w14:paraId="4E5F4AA5" w14:textId="77777777" w:rsidR="003468A3" w:rsidRPr="003B19B9" w:rsidRDefault="00000E20" w:rsidP="003468A3">
      <w:pPr>
        <w:jc w:val="both"/>
        <w:rPr>
          <w:rFonts w:asciiTheme="minorHAnsi" w:hAnsiTheme="minorHAnsi" w:cstheme="minorHAnsi"/>
          <w:sz w:val="22"/>
          <w:szCs w:val="22"/>
        </w:rPr>
      </w:pPr>
      <w:r w:rsidRPr="003B19B9">
        <w:rPr>
          <w:rFonts w:asciiTheme="minorHAnsi" w:hAnsiTheme="minorHAnsi" w:cstheme="minorHAnsi"/>
          <w:sz w:val="22"/>
          <w:szCs w:val="22"/>
        </w:rPr>
        <w:lastRenderedPageBreak/>
        <w:t xml:space="preserve">Bizonyára mindannyian szeretnénk ott lenni Istennek országában. Mindazok, akik kitartanak, örömmel tekinthetnek előre a csodálatos áldásokra. Jézus eljön újra a világba, megszünteti ezt a sok nyomorúságot és békét hoz a földre. </w:t>
      </w:r>
      <w:r w:rsidR="003468A3" w:rsidRPr="003B19B9">
        <w:rPr>
          <w:rFonts w:asciiTheme="minorHAnsi" w:hAnsiTheme="minorHAnsi" w:cstheme="minorHAnsi"/>
          <w:sz w:val="22"/>
          <w:szCs w:val="22"/>
        </w:rPr>
        <w:t xml:space="preserve">(Zsolt. 72:8-11). A feltámadást és az ítéletet követően azok, </w:t>
      </w:r>
      <w:r w:rsidR="003B19B9" w:rsidRPr="003B19B9">
        <w:rPr>
          <w:rFonts w:asciiTheme="minorHAnsi" w:hAnsiTheme="minorHAnsi" w:cstheme="minorHAnsi"/>
          <w:sz w:val="22"/>
          <w:szCs w:val="22"/>
        </w:rPr>
        <w:t>akik kedvező ítéletben részesülnek, Jézus társaiként fogják hirdetni az örömüzenetet a nemzeteknek. Isten fia azt szeretné, ha minden ember hallana róla,</w:t>
      </w:r>
      <w:r w:rsidR="00792704">
        <w:rPr>
          <w:rFonts w:asciiTheme="minorHAnsi" w:hAnsiTheme="minorHAnsi" w:cstheme="minorHAnsi"/>
          <w:sz w:val="22"/>
          <w:szCs w:val="22"/>
        </w:rPr>
        <w:t xml:space="preserve"> megismerné őt, és elnyerné </w:t>
      </w:r>
      <w:r w:rsidR="003B19B9" w:rsidRPr="003B19B9">
        <w:rPr>
          <w:rFonts w:asciiTheme="minorHAnsi" w:hAnsiTheme="minorHAnsi" w:cstheme="minorHAnsi"/>
          <w:sz w:val="22"/>
          <w:szCs w:val="22"/>
        </w:rPr>
        <w:t>az örök élet áldásait.</w:t>
      </w:r>
      <w:r w:rsidR="003468A3" w:rsidRPr="003B19B9">
        <w:rPr>
          <w:rFonts w:asciiTheme="minorHAnsi" w:hAnsiTheme="minorHAnsi" w:cstheme="minorHAnsi"/>
          <w:sz w:val="22"/>
          <w:szCs w:val="22"/>
        </w:rPr>
        <w:t xml:space="preserve"> </w:t>
      </w:r>
    </w:p>
    <w:p w14:paraId="38BF891D" w14:textId="77777777" w:rsidR="003B19B9" w:rsidRPr="003B19B9" w:rsidRDefault="003468A3" w:rsidP="003468A3">
      <w:pPr>
        <w:jc w:val="both"/>
        <w:rPr>
          <w:rFonts w:asciiTheme="minorHAnsi" w:hAnsiTheme="minorHAnsi" w:cstheme="minorHAnsi"/>
          <w:sz w:val="22"/>
          <w:szCs w:val="22"/>
        </w:rPr>
      </w:pPr>
      <w:r w:rsidRPr="003B19B9">
        <w:rPr>
          <w:rFonts w:asciiTheme="minorHAnsi" w:hAnsiTheme="minorHAnsi" w:cstheme="minorHAnsi"/>
          <w:sz w:val="22"/>
          <w:szCs w:val="22"/>
        </w:rPr>
        <w:t>Ismerünk-e más,</w:t>
      </w:r>
      <w:r w:rsidR="003B19B9" w:rsidRPr="003B19B9">
        <w:rPr>
          <w:rFonts w:asciiTheme="minorHAnsi" w:hAnsiTheme="minorHAnsi" w:cstheme="minorHAnsi"/>
          <w:sz w:val="22"/>
          <w:szCs w:val="22"/>
        </w:rPr>
        <w:t xml:space="preserve"> ehhez fogható</w:t>
      </w:r>
      <w:r w:rsidRPr="003B19B9">
        <w:rPr>
          <w:rFonts w:asciiTheme="minorHAnsi" w:hAnsiTheme="minorHAnsi" w:cstheme="minorHAnsi"/>
          <w:sz w:val="22"/>
          <w:szCs w:val="22"/>
        </w:rPr>
        <w:t xml:space="preserve"> nagyszerű reménységet? Mert mi, a Christad</w:t>
      </w:r>
      <w:r w:rsidR="003B19B9" w:rsidRPr="003B19B9">
        <w:rPr>
          <w:rFonts w:asciiTheme="minorHAnsi" w:hAnsiTheme="minorHAnsi" w:cstheme="minorHAnsi"/>
          <w:sz w:val="22"/>
          <w:szCs w:val="22"/>
        </w:rPr>
        <w:t>elphian Közösség tagjai ezt hirdetjük. Ha hűek leszünk Istenhez, részünk lehet e csodálatos és megbízható ígéretben:</w:t>
      </w:r>
    </w:p>
    <w:p w14:paraId="26FBE9F7" w14:textId="77777777" w:rsidR="003B19B9" w:rsidRPr="003B19B9" w:rsidRDefault="003B19B9" w:rsidP="003468A3">
      <w:pPr>
        <w:jc w:val="both"/>
        <w:rPr>
          <w:rFonts w:asciiTheme="minorHAnsi" w:hAnsiTheme="minorHAnsi" w:cstheme="minorHAnsi"/>
          <w:sz w:val="22"/>
          <w:szCs w:val="22"/>
        </w:rPr>
      </w:pPr>
    </w:p>
    <w:p w14:paraId="294B66B3" w14:textId="77777777" w:rsidR="003B19B9" w:rsidRPr="00627CB8" w:rsidRDefault="003B19B9" w:rsidP="003468A3">
      <w:pPr>
        <w:jc w:val="both"/>
        <w:rPr>
          <w:rFonts w:asciiTheme="minorHAnsi" w:hAnsiTheme="minorHAnsi" w:cstheme="minorHAnsi"/>
          <w:i/>
          <w:sz w:val="22"/>
          <w:szCs w:val="22"/>
        </w:rPr>
      </w:pPr>
      <w:r w:rsidRPr="00627CB8">
        <w:rPr>
          <w:rFonts w:asciiTheme="minorHAnsi" w:hAnsiTheme="minorHAnsi" w:cstheme="minorHAnsi"/>
          <w:i/>
          <w:sz w:val="22"/>
          <w:szCs w:val="22"/>
          <w:shd w:val="clear" w:color="auto" w:fill="FFFFFF"/>
        </w:rPr>
        <w:t>„és letöröl minden könnyet a szemükről, és halál sem lesz többé, sem gyász, sem jajkiáltás, sem fájdalom nem lesz többé, mert az elsők elmúltak.” (Jelenések 21:4)</w:t>
      </w:r>
    </w:p>
    <w:p w14:paraId="4CAF9CD2" w14:textId="77777777" w:rsidR="003468A3" w:rsidRPr="00627CB8" w:rsidRDefault="003468A3" w:rsidP="003468A3">
      <w:pPr>
        <w:jc w:val="both"/>
        <w:rPr>
          <w:rFonts w:asciiTheme="minorHAnsi" w:hAnsiTheme="minorHAnsi" w:cstheme="minorHAnsi"/>
          <w:i/>
          <w:sz w:val="22"/>
          <w:szCs w:val="22"/>
        </w:rPr>
      </w:pPr>
    </w:p>
    <w:p w14:paraId="081FFC2F" w14:textId="77777777" w:rsidR="003468A3" w:rsidRPr="00627CB8" w:rsidRDefault="003468A3" w:rsidP="003468A3">
      <w:pPr>
        <w:jc w:val="both"/>
        <w:rPr>
          <w:rFonts w:asciiTheme="minorHAnsi" w:hAnsiTheme="minorHAnsi" w:cstheme="minorHAnsi"/>
          <w:i/>
          <w:sz w:val="22"/>
          <w:szCs w:val="22"/>
        </w:rPr>
      </w:pPr>
      <w:r w:rsidRPr="00627CB8">
        <w:rPr>
          <w:rFonts w:asciiTheme="minorHAnsi" w:hAnsiTheme="minorHAnsi" w:cstheme="minorHAnsi"/>
          <w:i/>
          <w:sz w:val="22"/>
          <w:szCs w:val="22"/>
        </w:rPr>
        <w:t>„Hála az Istennek, aki a diadalt adja nekünk a mi Urunk Jézus Krisztus által” (1 Kor. 15:57).</w:t>
      </w:r>
    </w:p>
    <w:p w14:paraId="4E1A4D06" w14:textId="77777777" w:rsidR="003B19B9" w:rsidRPr="003B19B9" w:rsidRDefault="003B19B9" w:rsidP="003468A3">
      <w:pPr>
        <w:jc w:val="both"/>
        <w:rPr>
          <w:rFonts w:asciiTheme="minorHAnsi" w:hAnsiTheme="minorHAnsi" w:cstheme="minorHAnsi"/>
          <w:sz w:val="22"/>
          <w:szCs w:val="22"/>
        </w:rPr>
      </w:pPr>
    </w:p>
    <w:p w14:paraId="1228B534" w14:textId="77777777" w:rsidR="00F96632" w:rsidRDefault="00062B9C" w:rsidP="00F96632">
      <w:pPr>
        <w:tabs>
          <w:tab w:val="left" w:pos="284"/>
        </w:tabs>
        <w:spacing w:line="276" w:lineRule="auto"/>
        <w:outlineLvl w:val="0"/>
        <w:rPr>
          <w:rFonts w:asciiTheme="minorHAnsi" w:hAnsiTheme="minorHAnsi"/>
          <w:sz w:val="22"/>
          <w:szCs w:val="22"/>
        </w:rPr>
      </w:pPr>
      <w:r w:rsidRPr="003C31A9">
        <w:rPr>
          <w:rFonts w:asciiTheme="minorHAnsi" w:hAnsiTheme="minorHAnsi"/>
          <w:bCs/>
          <w:sz w:val="22"/>
          <w:szCs w:val="22"/>
        </w:rPr>
        <w:t xml:space="preserve">Elérhetőségünk: </w:t>
      </w:r>
      <w:hyperlink r:id="rId6" w:history="1">
        <w:r w:rsidR="00F96632">
          <w:rPr>
            <w:rStyle w:val="Hyperlink"/>
            <w:rFonts w:asciiTheme="minorHAnsi" w:hAnsiTheme="minorHAnsi" w:cstheme="minorHAnsi"/>
          </w:rPr>
          <w:t>https://hu.cbm4yu.com/</w:t>
        </w:r>
      </w:hyperlink>
    </w:p>
    <w:p w14:paraId="54A65AF7" w14:textId="3EBC4A88" w:rsidR="00062B9C" w:rsidRPr="003C31A9" w:rsidRDefault="00062B9C" w:rsidP="00062B9C">
      <w:pPr>
        <w:tabs>
          <w:tab w:val="left" w:pos="9639"/>
        </w:tabs>
        <w:rPr>
          <w:rFonts w:asciiTheme="minorHAnsi" w:hAnsiTheme="minorHAnsi"/>
          <w:bCs/>
          <w:sz w:val="22"/>
          <w:szCs w:val="22"/>
        </w:rPr>
      </w:pPr>
    </w:p>
    <w:p w14:paraId="6209B0A0" w14:textId="77777777" w:rsidR="003B19B9" w:rsidRPr="003B19B9" w:rsidRDefault="003B19B9" w:rsidP="003468A3">
      <w:pPr>
        <w:jc w:val="both"/>
        <w:rPr>
          <w:rFonts w:asciiTheme="minorHAnsi" w:hAnsiTheme="minorHAnsi" w:cstheme="minorHAnsi"/>
          <w:sz w:val="22"/>
          <w:szCs w:val="22"/>
        </w:rPr>
      </w:pPr>
    </w:p>
    <w:p w14:paraId="28C9D4F9" w14:textId="77777777" w:rsidR="003B19B9" w:rsidRDefault="003B19B9" w:rsidP="003468A3">
      <w:pPr>
        <w:jc w:val="both"/>
        <w:rPr>
          <w:rFonts w:asciiTheme="minorHAnsi" w:hAnsiTheme="minorHAnsi" w:cstheme="minorHAnsi"/>
          <w:sz w:val="22"/>
          <w:szCs w:val="22"/>
        </w:rPr>
      </w:pPr>
    </w:p>
    <w:p w14:paraId="61FC2F0B" w14:textId="77777777" w:rsidR="003B19B9" w:rsidRDefault="003B19B9" w:rsidP="003468A3">
      <w:pPr>
        <w:jc w:val="both"/>
        <w:rPr>
          <w:rFonts w:asciiTheme="minorHAnsi" w:hAnsiTheme="minorHAnsi" w:cstheme="minorHAnsi"/>
          <w:sz w:val="22"/>
          <w:szCs w:val="22"/>
        </w:rPr>
      </w:pPr>
    </w:p>
    <w:p w14:paraId="48772574" w14:textId="77777777" w:rsidR="003468A3" w:rsidRPr="003B19B9" w:rsidRDefault="003468A3" w:rsidP="003468A3">
      <w:pPr>
        <w:jc w:val="both"/>
        <w:rPr>
          <w:rFonts w:asciiTheme="minorHAnsi" w:hAnsiTheme="minorHAnsi" w:cstheme="minorHAnsi"/>
          <w:sz w:val="22"/>
          <w:szCs w:val="22"/>
        </w:rPr>
      </w:pPr>
    </w:p>
    <w:p w14:paraId="1DE4A51D" w14:textId="77777777" w:rsidR="003468A3" w:rsidRPr="003B19B9" w:rsidRDefault="003468A3" w:rsidP="003468A3">
      <w:pPr>
        <w:jc w:val="both"/>
        <w:rPr>
          <w:rFonts w:asciiTheme="minorHAnsi" w:hAnsiTheme="minorHAnsi" w:cstheme="minorHAnsi"/>
          <w:sz w:val="22"/>
          <w:szCs w:val="22"/>
        </w:rPr>
      </w:pPr>
    </w:p>
    <w:p w14:paraId="679F186F" w14:textId="77777777" w:rsidR="003468A3" w:rsidRPr="003B19B9" w:rsidRDefault="003468A3" w:rsidP="003468A3">
      <w:pPr>
        <w:shd w:val="clear" w:color="auto" w:fill="FFFFFF"/>
        <w:jc w:val="both"/>
        <w:rPr>
          <w:rFonts w:asciiTheme="minorHAnsi" w:hAnsiTheme="minorHAnsi" w:cstheme="minorHAnsi"/>
          <w:sz w:val="22"/>
          <w:szCs w:val="22"/>
        </w:rPr>
      </w:pPr>
    </w:p>
    <w:p w14:paraId="5D793E6D" w14:textId="77777777" w:rsidR="003468A3" w:rsidRPr="003B19B9" w:rsidRDefault="003468A3" w:rsidP="003468A3">
      <w:pPr>
        <w:shd w:val="clear" w:color="auto" w:fill="FFFFFF"/>
        <w:jc w:val="both"/>
        <w:rPr>
          <w:rFonts w:asciiTheme="minorHAnsi" w:hAnsiTheme="minorHAnsi" w:cstheme="minorHAnsi"/>
          <w:sz w:val="22"/>
          <w:szCs w:val="22"/>
        </w:rPr>
      </w:pPr>
    </w:p>
    <w:p w14:paraId="0F5CCF37" w14:textId="77777777" w:rsidR="003468A3" w:rsidRPr="003B19B9" w:rsidRDefault="003468A3" w:rsidP="003468A3">
      <w:pPr>
        <w:shd w:val="clear" w:color="auto" w:fill="FFFFFF"/>
        <w:jc w:val="both"/>
        <w:rPr>
          <w:rFonts w:asciiTheme="minorHAnsi" w:hAnsiTheme="minorHAnsi" w:cstheme="minorHAnsi"/>
          <w:sz w:val="22"/>
          <w:szCs w:val="22"/>
        </w:rPr>
      </w:pPr>
    </w:p>
    <w:p w14:paraId="76862EDE" w14:textId="77777777" w:rsidR="003468A3" w:rsidRPr="003B19B9" w:rsidRDefault="003468A3" w:rsidP="003468A3">
      <w:pPr>
        <w:shd w:val="clear" w:color="auto" w:fill="FFFFFF"/>
        <w:jc w:val="both"/>
        <w:rPr>
          <w:rFonts w:asciiTheme="minorHAnsi" w:hAnsiTheme="minorHAnsi" w:cstheme="minorHAnsi"/>
          <w:sz w:val="22"/>
          <w:szCs w:val="22"/>
        </w:rPr>
      </w:pPr>
    </w:p>
    <w:p w14:paraId="14C0FC34" w14:textId="77777777" w:rsidR="003468A3" w:rsidRPr="003B19B9" w:rsidRDefault="003468A3" w:rsidP="003468A3">
      <w:pPr>
        <w:shd w:val="clear" w:color="auto" w:fill="FFFFFF"/>
        <w:jc w:val="both"/>
        <w:rPr>
          <w:rFonts w:asciiTheme="minorHAnsi" w:hAnsiTheme="minorHAnsi" w:cstheme="minorHAnsi"/>
          <w:sz w:val="22"/>
          <w:szCs w:val="22"/>
        </w:rPr>
      </w:pPr>
    </w:p>
    <w:p w14:paraId="4A980C9D" w14:textId="77777777" w:rsidR="003468A3" w:rsidRPr="003B19B9" w:rsidRDefault="003468A3" w:rsidP="003468A3">
      <w:pPr>
        <w:shd w:val="clear" w:color="auto" w:fill="FFFFFF"/>
        <w:jc w:val="both"/>
        <w:rPr>
          <w:rFonts w:asciiTheme="minorHAnsi" w:hAnsiTheme="minorHAnsi" w:cstheme="minorHAnsi"/>
          <w:sz w:val="22"/>
          <w:szCs w:val="22"/>
        </w:rPr>
      </w:pPr>
    </w:p>
    <w:p w14:paraId="4628C5F1" w14:textId="77777777" w:rsidR="003468A3" w:rsidRPr="003B19B9" w:rsidRDefault="003468A3" w:rsidP="003468A3">
      <w:pPr>
        <w:shd w:val="clear" w:color="auto" w:fill="FFFFFF"/>
        <w:jc w:val="both"/>
        <w:rPr>
          <w:rFonts w:asciiTheme="minorHAnsi" w:hAnsiTheme="minorHAnsi" w:cstheme="minorHAnsi"/>
          <w:sz w:val="22"/>
          <w:szCs w:val="22"/>
        </w:rPr>
      </w:pPr>
    </w:p>
    <w:p w14:paraId="253E7F66" w14:textId="77777777" w:rsidR="003468A3" w:rsidRPr="003B19B9" w:rsidRDefault="003468A3" w:rsidP="003468A3">
      <w:pPr>
        <w:shd w:val="clear" w:color="auto" w:fill="FFFFFF"/>
        <w:jc w:val="both"/>
        <w:rPr>
          <w:rFonts w:asciiTheme="minorHAnsi" w:hAnsiTheme="minorHAnsi" w:cstheme="minorHAnsi"/>
          <w:sz w:val="22"/>
          <w:szCs w:val="22"/>
        </w:rPr>
      </w:pPr>
    </w:p>
    <w:p w14:paraId="69AA4584" w14:textId="77777777" w:rsidR="003468A3" w:rsidRPr="003B19B9" w:rsidRDefault="003468A3" w:rsidP="003468A3">
      <w:pPr>
        <w:shd w:val="clear" w:color="auto" w:fill="FFFFFF"/>
        <w:jc w:val="both"/>
        <w:rPr>
          <w:rFonts w:asciiTheme="minorHAnsi" w:hAnsiTheme="minorHAnsi" w:cstheme="minorHAnsi"/>
          <w:sz w:val="22"/>
          <w:szCs w:val="22"/>
        </w:rPr>
      </w:pPr>
    </w:p>
    <w:p w14:paraId="4439D483" w14:textId="77777777" w:rsidR="003468A3" w:rsidRPr="003B19B9" w:rsidRDefault="003468A3" w:rsidP="003468A3">
      <w:pPr>
        <w:shd w:val="clear" w:color="auto" w:fill="FFFFFF"/>
        <w:jc w:val="both"/>
        <w:rPr>
          <w:rFonts w:asciiTheme="minorHAnsi" w:hAnsiTheme="minorHAnsi" w:cstheme="minorHAnsi"/>
          <w:sz w:val="22"/>
          <w:szCs w:val="22"/>
        </w:rPr>
      </w:pPr>
    </w:p>
    <w:p w14:paraId="799A6D38" w14:textId="77777777" w:rsidR="003468A3" w:rsidRPr="003B19B9" w:rsidRDefault="003468A3" w:rsidP="003468A3">
      <w:pPr>
        <w:shd w:val="clear" w:color="auto" w:fill="FFFFFF"/>
        <w:jc w:val="both"/>
        <w:rPr>
          <w:rFonts w:asciiTheme="minorHAnsi" w:hAnsiTheme="minorHAnsi" w:cstheme="minorHAnsi"/>
          <w:sz w:val="22"/>
          <w:szCs w:val="22"/>
        </w:rPr>
      </w:pPr>
    </w:p>
    <w:p w14:paraId="345CF00F" w14:textId="77777777" w:rsidR="003468A3" w:rsidRPr="003B19B9" w:rsidRDefault="003468A3" w:rsidP="003468A3">
      <w:pPr>
        <w:jc w:val="center"/>
        <w:outlineLvl w:val="0"/>
        <w:rPr>
          <w:rFonts w:asciiTheme="minorHAnsi" w:hAnsiTheme="minorHAnsi" w:cstheme="minorHAnsi"/>
          <w:noProof/>
          <w:sz w:val="22"/>
          <w:szCs w:val="22"/>
          <w:lang w:val="en-GB" w:eastAsia="en-GB"/>
        </w:rPr>
      </w:pPr>
    </w:p>
    <w:p w14:paraId="6C724CE2" w14:textId="77777777" w:rsidR="003468A3" w:rsidRPr="003B19B9" w:rsidRDefault="003468A3" w:rsidP="003468A3">
      <w:pPr>
        <w:jc w:val="center"/>
        <w:outlineLvl w:val="0"/>
        <w:rPr>
          <w:rFonts w:asciiTheme="minorHAnsi" w:hAnsiTheme="minorHAnsi" w:cstheme="minorHAnsi"/>
          <w:noProof/>
          <w:sz w:val="22"/>
          <w:szCs w:val="22"/>
          <w:lang w:val="en-GB" w:eastAsia="en-GB"/>
        </w:rPr>
      </w:pPr>
    </w:p>
    <w:p w14:paraId="77FC6758" w14:textId="77777777" w:rsidR="003468A3" w:rsidRPr="003B19B9" w:rsidRDefault="003468A3" w:rsidP="003468A3">
      <w:pPr>
        <w:jc w:val="center"/>
        <w:outlineLvl w:val="0"/>
        <w:rPr>
          <w:rFonts w:asciiTheme="minorHAnsi" w:hAnsiTheme="minorHAnsi" w:cstheme="minorHAnsi"/>
          <w:noProof/>
          <w:sz w:val="22"/>
          <w:szCs w:val="22"/>
          <w:lang w:val="en-GB" w:eastAsia="en-GB"/>
        </w:rPr>
      </w:pPr>
    </w:p>
    <w:p w14:paraId="291594E1" w14:textId="77777777" w:rsidR="003468A3" w:rsidRPr="003B19B9" w:rsidRDefault="003468A3" w:rsidP="003468A3">
      <w:pPr>
        <w:jc w:val="center"/>
        <w:outlineLvl w:val="0"/>
        <w:rPr>
          <w:rFonts w:asciiTheme="minorHAnsi" w:hAnsiTheme="minorHAnsi" w:cstheme="minorHAnsi"/>
          <w:noProof/>
          <w:sz w:val="22"/>
          <w:szCs w:val="22"/>
          <w:lang w:val="en-GB" w:eastAsia="en-GB"/>
        </w:rPr>
      </w:pPr>
    </w:p>
    <w:p w14:paraId="3BFD4398" w14:textId="77777777" w:rsidR="003468A3" w:rsidRPr="003B19B9" w:rsidRDefault="003468A3" w:rsidP="003468A3">
      <w:pPr>
        <w:jc w:val="center"/>
        <w:outlineLvl w:val="0"/>
        <w:rPr>
          <w:rFonts w:asciiTheme="minorHAnsi" w:hAnsiTheme="minorHAnsi" w:cstheme="minorHAnsi"/>
          <w:noProof/>
          <w:sz w:val="22"/>
          <w:szCs w:val="22"/>
          <w:lang w:val="en-GB" w:eastAsia="en-GB"/>
        </w:rPr>
      </w:pPr>
    </w:p>
    <w:p w14:paraId="7E16FF79" w14:textId="77777777" w:rsidR="00240996" w:rsidRPr="003B19B9" w:rsidRDefault="00240996">
      <w:pPr>
        <w:rPr>
          <w:rFonts w:asciiTheme="minorHAnsi" w:hAnsiTheme="minorHAnsi" w:cstheme="minorHAnsi"/>
          <w:sz w:val="22"/>
          <w:szCs w:val="22"/>
        </w:rPr>
      </w:pPr>
    </w:p>
    <w:sectPr w:rsidR="00240996" w:rsidRPr="003B19B9" w:rsidSect="00062B9C">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ECB"/>
    <w:multiLevelType w:val="hybridMultilevel"/>
    <w:tmpl w:val="4CD4DEC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34BC4293"/>
    <w:multiLevelType w:val="hybridMultilevel"/>
    <w:tmpl w:val="103AED5E"/>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44E4102D"/>
    <w:multiLevelType w:val="hybridMultilevel"/>
    <w:tmpl w:val="B7D84D3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1427CCA"/>
    <w:multiLevelType w:val="hybridMultilevel"/>
    <w:tmpl w:val="4EAC93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62954B32"/>
    <w:multiLevelType w:val="hybridMultilevel"/>
    <w:tmpl w:val="CF5A2FE0"/>
    <w:lvl w:ilvl="0" w:tplc="215ACD02">
      <w:start w:val="1"/>
      <w:numFmt w:val="decimal"/>
      <w:lvlText w:val="%1."/>
      <w:lvlJc w:val="left"/>
      <w:pPr>
        <w:tabs>
          <w:tab w:val="num" w:pos="1080"/>
        </w:tabs>
        <w:ind w:left="1080" w:hanging="72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67B67E0E"/>
    <w:multiLevelType w:val="hybridMultilevel"/>
    <w:tmpl w:val="CBAE54F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A3"/>
    <w:rsid w:val="00000E20"/>
    <w:rsid w:val="00062B9C"/>
    <w:rsid w:val="001149EB"/>
    <w:rsid w:val="00240996"/>
    <w:rsid w:val="00336AD5"/>
    <w:rsid w:val="003468A3"/>
    <w:rsid w:val="003B19B9"/>
    <w:rsid w:val="003C1FBF"/>
    <w:rsid w:val="00423DF4"/>
    <w:rsid w:val="00482E15"/>
    <w:rsid w:val="00627CB8"/>
    <w:rsid w:val="00747126"/>
    <w:rsid w:val="00792704"/>
    <w:rsid w:val="007F1929"/>
    <w:rsid w:val="00834D9C"/>
    <w:rsid w:val="00856704"/>
    <w:rsid w:val="009976F7"/>
    <w:rsid w:val="009C0C20"/>
    <w:rsid w:val="009F6C80"/>
    <w:rsid w:val="00A60B1D"/>
    <w:rsid w:val="00BD6797"/>
    <w:rsid w:val="00C06B13"/>
    <w:rsid w:val="00E03B72"/>
    <w:rsid w:val="00E8588B"/>
    <w:rsid w:val="00EB556E"/>
    <w:rsid w:val="00F503FD"/>
    <w:rsid w:val="00F96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8F5E"/>
  <w15:chartTrackingRefBased/>
  <w15:docId w15:val="{D726C8A8-7B9B-4D98-B1F9-0226BDB2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9C"/>
    <w:pPr>
      <w:spacing w:after="0" w:line="240" w:lineRule="auto"/>
    </w:pPr>
    <w:rPr>
      <w:rFonts w:ascii="Times New Roman" w:eastAsia="Times New Roman" w:hAnsi="Times New Roman" w:cs="Times New Roman"/>
      <w:sz w:val="24"/>
      <w:szCs w:val="24"/>
      <w:lang w:eastAsia="hu-HU"/>
    </w:rPr>
  </w:style>
  <w:style w:type="paragraph" w:styleId="Heading4">
    <w:name w:val="heading 4"/>
    <w:basedOn w:val="Normal"/>
    <w:link w:val="Heading4Char"/>
    <w:uiPriority w:val="9"/>
    <w:qFormat/>
    <w:rsid w:val="00E03B7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8A3"/>
    <w:rPr>
      <w:color w:val="0000FF"/>
      <w:u w:val="single"/>
    </w:rPr>
  </w:style>
  <w:style w:type="paragraph" w:styleId="ListParagraph">
    <w:name w:val="List Paragraph"/>
    <w:basedOn w:val="Normal"/>
    <w:uiPriority w:val="34"/>
    <w:qFormat/>
    <w:rsid w:val="003468A3"/>
    <w:pPr>
      <w:ind w:left="720"/>
      <w:contextualSpacing/>
    </w:pPr>
  </w:style>
  <w:style w:type="character" w:customStyle="1" w:styleId="text-muted">
    <w:name w:val="text-muted"/>
    <w:basedOn w:val="DefaultParagraphFont"/>
    <w:rsid w:val="00BD6797"/>
  </w:style>
  <w:style w:type="character" w:customStyle="1" w:styleId="Heading4Char">
    <w:name w:val="Heading 4 Char"/>
    <w:basedOn w:val="DefaultParagraphFont"/>
    <w:link w:val="Heading4"/>
    <w:uiPriority w:val="9"/>
    <w:rsid w:val="00E03B72"/>
    <w:rPr>
      <w:rFonts w:ascii="Times New Roman" w:eastAsia="Times New Roman" w:hAnsi="Times New Roman" w:cs="Times New 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3242">
      <w:bodyDiv w:val="1"/>
      <w:marLeft w:val="0"/>
      <w:marRight w:val="0"/>
      <w:marTop w:val="0"/>
      <w:marBottom w:val="0"/>
      <w:divBdr>
        <w:top w:val="none" w:sz="0" w:space="0" w:color="auto"/>
        <w:left w:val="none" w:sz="0" w:space="0" w:color="auto"/>
        <w:bottom w:val="none" w:sz="0" w:space="0" w:color="auto"/>
        <w:right w:val="none" w:sz="0" w:space="0" w:color="auto"/>
      </w:divBdr>
    </w:div>
    <w:div w:id="1727602548">
      <w:bodyDiv w:val="1"/>
      <w:marLeft w:val="0"/>
      <w:marRight w:val="0"/>
      <w:marTop w:val="0"/>
      <w:marBottom w:val="0"/>
      <w:divBdr>
        <w:top w:val="none" w:sz="0" w:space="0" w:color="auto"/>
        <w:left w:val="none" w:sz="0" w:space="0" w:color="auto"/>
        <w:bottom w:val="none" w:sz="0" w:space="0" w:color="auto"/>
        <w:right w:val="none" w:sz="0" w:space="0" w:color="auto"/>
      </w:divBdr>
    </w:div>
    <w:div w:id="19763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8644</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Alison Biggs</cp:lastModifiedBy>
  <cp:revision>3</cp:revision>
  <dcterms:created xsi:type="dcterms:W3CDTF">2020-03-02T00:55:00Z</dcterms:created>
  <dcterms:modified xsi:type="dcterms:W3CDTF">2021-11-13T14:24:00Z</dcterms:modified>
</cp:coreProperties>
</file>